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F7038" w14:textId="10181DB2" w:rsidR="00B961FA" w:rsidRPr="00CF0821" w:rsidRDefault="00B961FA" w:rsidP="00B961FA">
      <w:pPr>
        <w:spacing w:line="240" w:lineRule="auto"/>
        <w:rPr>
          <w:rFonts w:ascii="Arial" w:hAnsi="Arial" w:cs="Arial"/>
          <w:b/>
          <w:kern w:val="0"/>
          <w:sz w:val="28"/>
        </w:rPr>
      </w:pPr>
      <w:bookmarkStart w:id="0" w:name="_GoBack"/>
      <w:bookmarkEnd w:id="0"/>
      <w:r w:rsidRPr="00CF0821">
        <w:rPr>
          <w:rFonts w:ascii="Arial" w:hAnsi="Arial" w:cs="Arial"/>
          <w:noProof/>
          <w:sz w:val="60"/>
          <w:szCs w:val="60"/>
        </w:rPr>
        <w:drawing>
          <wp:anchor distT="0" distB="0" distL="114300" distR="114300" simplePos="0" relativeHeight="251659264" behindDoc="0" locked="0" layoutInCell="1" allowOverlap="1" wp14:anchorId="0867C2EC" wp14:editId="0B08A8D8">
            <wp:simplePos x="0" y="0"/>
            <wp:positionH relativeFrom="column">
              <wp:posOffset>-137795</wp:posOffset>
            </wp:positionH>
            <wp:positionV relativeFrom="paragraph">
              <wp:posOffset>203835</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80F4DA" w14:textId="77777777" w:rsidR="00B961FA" w:rsidRPr="00CF0821" w:rsidRDefault="00B961FA" w:rsidP="00B961FA">
      <w:pPr>
        <w:spacing w:line="240" w:lineRule="auto"/>
        <w:rPr>
          <w:rFonts w:ascii="Arial" w:hAnsi="Arial" w:cs="Arial"/>
          <w:b/>
          <w:kern w:val="0"/>
          <w:sz w:val="28"/>
        </w:rPr>
      </w:pPr>
    </w:p>
    <w:p w14:paraId="46240DD5" w14:textId="621DDA8F" w:rsidR="007F5D32" w:rsidRDefault="007F5D32" w:rsidP="00295D48">
      <w:pPr>
        <w:widowControl/>
        <w:wordWrap/>
        <w:autoSpaceDE/>
        <w:autoSpaceDN/>
        <w:spacing w:after="0"/>
        <w:jc w:val="center"/>
        <w:rPr>
          <w:rFonts w:ascii="Arial" w:eastAsia="맑은 고딕" w:hAnsi="Arial" w:cs="Arial"/>
          <w:b/>
          <w:bCs/>
          <w:kern w:val="0"/>
          <w:sz w:val="32"/>
          <w:szCs w:val="32"/>
        </w:rPr>
      </w:pPr>
    </w:p>
    <w:p w14:paraId="4219A0CF" w14:textId="77777777" w:rsidR="00B07E08" w:rsidRDefault="00B07E08" w:rsidP="00382C4D">
      <w:pPr>
        <w:jc w:val="center"/>
        <w:rPr>
          <w:rFonts w:ascii="Arial" w:eastAsia="맑은 고딕" w:hAnsi="Arial" w:cs="Arial"/>
          <w:b/>
          <w:bCs/>
          <w:kern w:val="0"/>
          <w:sz w:val="22"/>
        </w:rPr>
      </w:pPr>
    </w:p>
    <w:p w14:paraId="46BA2ADD" w14:textId="3356C85C" w:rsidR="00382C4D" w:rsidRPr="00382C4D" w:rsidRDefault="00382C4D" w:rsidP="00382C4D">
      <w:pPr>
        <w:jc w:val="center"/>
        <w:rPr>
          <w:rFonts w:ascii="Arial" w:eastAsia="맑은 고딕" w:hAnsi="Arial" w:cs="Arial"/>
          <w:b/>
          <w:bCs/>
          <w:kern w:val="0"/>
          <w:sz w:val="22"/>
        </w:rPr>
      </w:pPr>
      <w:r w:rsidRPr="00382C4D">
        <w:rPr>
          <w:rFonts w:ascii="Arial" w:eastAsia="맑은 고딕" w:hAnsi="Arial" w:cs="Arial"/>
          <w:b/>
          <w:bCs/>
          <w:kern w:val="0"/>
          <w:sz w:val="22"/>
        </w:rPr>
        <w:t>Hyundai Motor and Saudi Aramco to Collaborate on Hydrogen, Advanced non-metallic materials and Future Technologies</w:t>
      </w:r>
    </w:p>
    <w:p w14:paraId="2E8CDBD4" w14:textId="77777777" w:rsidR="00B35B2D" w:rsidRDefault="00B35B2D" w:rsidP="00B35B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60" w:lineRule="auto"/>
        <w:jc w:val="left"/>
        <w:rPr>
          <w:rFonts w:ascii="Arial" w:eastAsia="맑은 고딕" w:hAnsi="Arial" w:cs="Arial"/>
          <w:color w:val="000000"/>
          <w:kern w:val="0"/>
          <w:sz w:val="24"/>
          <w:szCs w:val="24"/>
          <w:lang w:val="en-GB"/>
        </w:rPr>
      </w:pPr>
    </w:p>
    <w:p w14:paraId="6CDA2203" w14:textId="77777777" w:rsidR="00B35B2D" w:rsidRDefault="00B35B2D" w:rsidP="00B35B2D">
      <w:pPr>
        <w:widowControl/>
        <w:numPr>
          <w:ilvl w:val="0"/>
          <w:numId w:val="1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60" w:lineRule="auto"/>
        <w:ind w:left="867" w:hanging="357"/>
        <w:jc w:val="left"/>
        <w:rPr>
          <w:rFonts w:ascii="Arial" w:eastAsia="맑은 고딕" w:hAnsi="Arial" w:cs="Arial"/>
          <w:color w:val="000000"/>
          <w:kern w:val="0"/>
          <w:sz w:val="24"/>
          <w:szCs w:val="24"/>
          <w:lang w:val="en-GB"/>
        </w:rPr>
      </w:pPr>
      <w:r>
        <w:rPr>
          <w:rFonts w:ascii="Arial" w:eastAsia="맑은 고딕" w:hAnsi="Arial" w:cs="Arial"/>
          <w:color w:val="000000"/>
          <w:kern w:val="0"/>
          <w:sz w:val="24"/>
          <w:szCs w:val="24"/>
          <w:lang w:val="en-GB"/>
        </w:rPr>
        <w:t xml:space="preserve">New agreement to expand hydrogen </w:t>
      </w:r>
      <w:r>
        <w:rPr>
          <w:rFonts w:ascii="Arial" w:eastAsia="맑은 고딕" w:hAnsi="Arial" w:cs="Arial"/>
          <w:color w:val="000000"/>
          <w:kern w:val="0"/>
          <w:sz w:val="24"/>
          <w:szCs w:val="24"/>
        </w:rPr>
        <w:t>ecosystem</w:t>
      </w:r>
      <w:r>
        <w:rPr>
          <w:rFonts w:ascii="Arial" w:eastAsia="맑은 고딕" w:hAnsi="Arial" w:cs="Arial"/>
          <w:color w:val="000000"/>
          <w:kern w:val="0"/>
          <w:sz w:val="24"/>
          <w:szCs w:val="24"/>
          <w:lang w:val="en-GB"/>
        </w:rPr>
        <w:t xml:space="preserve"> in South </w:t>
      </w:r>
      <w:r>
        <w:rPr>
          <w:rFonts w:ascii="Arial" w:eastAsia="맑은 고딕" w:hAnsi="Arial" w:cs="Arial" w:hint="eastAsia"/>
          <w:color w:val="000000"/>
          <w:kern w:val="0"/>
          <w:sz w:val="24"/>
          <w:szCs w:val="24"/>
          <w:lang w:val="en-GB"/>
        </w:rPr>
        <w:t xml:space="preserve">Korea and </w:t>
      </w:r>
      <w:r>
        <w:rPr>
          <w:rFonts w:ascii="Arial" w:eastAsia="맑은 고딕" w:hAnsi="Arial" w:cs="Arial"/>
          <w:color w:val="000000"/>
          <w:kern w:val="0"/>
          <w:sz w:val="24"/>
          <w:szCs w:val="24"/>
          <w:lang w:val="en-GB"/>
        </w:rPr>
        <w:t>Saudi Arabia</w:t>
      </w:r>
    </w:p>
    <w:p w14:paraId="0757D0AB" w14:textId="77777777" w:rsidR="00B35B2D" w:rsidRPr="005F440E" w:rsidRDefault="00B35B2D" w:rsidP="00B35B2D">
      <w:pPr>
        <w:widowControl/>
        <w:numPr>
          <w:ilvl w:val="0"/>
          <w:numId w:val="1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60" w:lineRule="auto"/>
        <w:ind w:left="867" w:hanging="357"/>
        <w:jc w:val="left"/>
        <w:rPr>
          <w:rFonts w:ascii="Arial" w:eastAsia="맑은 고딕" w:hAnsi="Arial" w:cs="Arial"/>
          <w:color w:val="000000"/>
          <w:kern w:val="0"/>
          <w:sz w:val="24"/>
          <w:szCs w:val="24"/>
          <w:lang w:val="en-GB"/>
        </w:rPr>
      </w:pPr>
      <w:r w:rsidRPr="005F440E">
        <w:rPr>
          <w:rFonts w:ascii="Arial" w:eastAsia="맑은 고딕" w:hAnsi="Arial" w:cs="Arial" w:hint="eastAsia"/>
          <w:color w:val="000000"/>
          <w:kern w:val="0"/>
          <w:sz w:val="24"/>
          <w:szCs w:val="24"/>
          <w:lang w:val="en-GB"/>
        </w:rPr>
        <w:t>C</w:t>
      </w:r>
      <w:r w:rsidRPr="005F440E">
        <w:rPr>
          <w:rFonts w:ascii="Arial" w:eastAsia="맑은 고딕" w:hAnsi="Arial" w:cs="Arial"/>
          <w:color w:val="000000"/>
          <w:kern w:val="0"/>
          <w:sz w:val="24"/>
          <w:szCs w:val="24"/>
          <w:lang w:val="en-GB"/>
        </w:rPr>
        <w:t>ollaboration</w:t>
      </w:r>
      <w:r w:rsidRPr="005F440E">
        <w:rPr>
          <w:rFonts w:ascii="Arial" w:eastAsia="맑은 고딕" w:hAnsi="Arial" w:cs="Arial" w:hint="eastAsia"/>
          <w:color w:val="000000"/>
          <w:kern w:val="0"/>
          <w:sz w:val="24"/>
          <w:szCs w:val="24"/>
          <w:lang w:val="en-GB"/>
        </w:rPr>
        <w:t xml:space="preserve"> includes </w:t>
      </w:r>
      <w:r w:rsidRPr="005F440E">
        <w:rPr>
          <w:rFonts w:ascii="Arial" w:eastAsia="맑은 고딕" w:hAnsi="Arial" w:cs="Arial"/>
          <w:color w:val="000000"/>
          <w:kern w:val="0"/>
          <w:sz w:val="24"/>
          <w:szCs w:val="24"/>
          <w:lang w:val="en-GB"/>
        </w:rPr>
        <w:t>R&amp;D into widespread use of</w:t>
      </w:r>
      <w:r>
        <w:rPr>
          <w:rFonts w:ascii="Arial" w:eastAsia="맑은 고딕" w:hAnsi="Arial" w:cs="Arial"/>
          <w:color w:val="000000"/>
          <w:kern w:val="0"/>
          <w:sz w:val="24"/>
          <w:szCs w:val="24"/>
        </w:rPr>
        <w:t xml:space="preserve"> non-metallic materials</w:t>
      </w:r>
    </w:p>
    <w:p w14:paraId="4EECE219" w14:textId="77777777" w:rsidR="00B35B2D" w:rsidRPr="00DD44F7" w:rsidRDefault="00B35B2D" w:rsidP="00B35B2D">
      <w:pPr>
        <w:widowControl/>
        <w:numPr>
          <w:ilvl w:val="0"/>
          <w:numId w:val="1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60" w:lineRule="auto"/>
        <w:ind w:left="867" w:hanging="357"/>
        <w:jc w:val="left"/>
        <w:rPr>
          <w:rFonts w:ascii="Arial" w:eastAsia="맑은 고딕" w:hAnsi="Arial" w:cs="Arial"/>
          <w:color w:val="000000"/>
          <w:kern w:val="0"/>
          <w:sz w:val="24"/>
          <w:szCs w:val="24"/>
          <w:lang w:val="en-GB"/>
        </w:rPr>
      </w:pPr>
      <w:r>
        <w:rPr>
          <w:rFonts w:ascii="Arial" w:eastAsia="맑은 고딕" w:hAnsi="Arial" w:cs="Arial" w:hint="eastAsia"/>
          <w:color w:val="000000"/>
          <w:kern w:val="0"/>
          <w:sz w:val="24"/>
          <w:szCs w:val="24"/>
          <w:lang w:val="en-GB"/>
        </w:rPr>
        <w:t>H</w:t>
      </w:r>
      <w:r>
        <w:rPr>
          <w:rFonts w:ascii="Arial" w:eastAsia="맑은 고딕" w:hAnsi="Arial" w:cs="Arial"/>
          <w:color w:val="000000"/>
          <w:kern w:val="0"/>
          <w:sz w:val="24"/>
          <w:szCs w:val="24"/>
          <w:lang w:val="en-GB"/>
        </w:rPr>
        <w:t>yundai and Aramco co</w:t>
      </w:r>
      <w:r>
        <w:rPr>
          <w:rFonts w:ascii="Arial" w:eastAsia="맑은 고딕" w:hAnsi="Arial" w:cs="Arial" w:hint="eastAsia"/>
          <w:color w:val="000000"/>
          <w:kern w:val="0"/>
          <w:sz w:val="24"/>
          <w:szCs w:val="24"/>
          <w:lang w:val="en-GB"/>
        </w:rPr>
        <w:t xml:space="preserve">operation </w:t>
      </w:r>
      <w:r>
        <w:rPr>
          <w:rFonts w:ascii="Arial" w:eastAsia="맑은 고딕" w:hAnsi="Arial" w:cs="Arial"/>
          <w:color w:val="000000"/>
          <w:kern w:val="0"/>
          <w:sz w:val="24"/>
          <w:szCs w:val="24"/>
          <w:lang w:val="en-GB"/>
        </w:rPr>
        <w:t>to explore future a</w:t>
      </w:r>
      <w:r>
        <w:rPr>
          <w:rFonts w:ascii="Arial" w:eastAsia="맑은 고딕" w:hAnsi="Arial" w:cs="Arial" w:hint="eastAsia"/>
          <w:color w:val="000000"/>
          <w:kern w:val="0"/>
          <w:sz w:val="24"/>
          <w:szCs w:val="24"/>
          <w:lang w:val="en-GB"/>
        </w:rPr>
        <w:t xml:space="preserve">utomotive businesses and </w:t>
      </w:r>
      <w:r>
        <w:rPr>
          <w:rFonts w:ascii="Arial" w:eastAsia="맑은 고딕" w:hAnsi="Arial" w:cs="Arial"/>
          <w:color w:val="000000"/>
          <w:kern w:val="0"/>
          <w:sz w:val="24"/>
          <w:szCs w:val="24"/>
          <w:lang w:val="en-GB"/>
        </w:rPr>
        <w:t>technologies</w:t>
      </w:r>
    </w:p>
    <w:p w14:paraId="70AAB8D6" w14:textId="77777777" w:rsidR="00B35B2D" w:rsidRPr="0035150D" w:rsidRDefault="00B35B2D" w:rsidP="00B35B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60" w:lineRule="auto"/>
        <w:ind w:left="867"/>
        <w:jc w:val="left"/>
        <w:rPr>
          <w:rFonts w:ascii="Arial" w:eastAsia="맑은 고딕" w:hAnsi="Arial" w:cs="Arial"/>
          <w:color w:val="000000"/>
          <w:kern w:val="0"/>
          <w:sz w:val="24"/>
          <w:szCs w:val="24"/>
          <w:lang w:val="en-GB"/>
        </w:rPr>
      </w:pPr>
    </w:p>
    <w:p w14:paraId="6081EF30" w14:textId="7F3C29B9" w:rsidR="00B35B2D" w:rsidRDefault="00B35B2D" w:rsidP="00B35B2D">
      <w:pPr>
        <w:widowControl/>
        <w:wordWrap/>
        <w:autoSpaceDE/>
        <w:autoSpaceDN/>
        <w:spacing w:after="0"/>
        <w:rPr>
          <w:rFonts w:ascii="Arial" w:eastAsia="맑은 고딕" w:hAnsi="Arial" w:cs="Arial"/>
          <w:kern w:val="0"/>
          <w:sz w:val="22"/>
        </w:rPr>
      </w:pPr>
      <w:r w:rsidRPr="008F7CEF">
        <w:rPr>
          <w:rFonts w:ascii="Arial" w:eastAsia="맑은 고딕" w:hAnsi="Arial" w:cs="Arial" w:hint="eastAsia"/>
          <w:b/>
          <w:kern w:val="0"/>
          <w:sz w:val="22"/>
        </w:rPr>
        <w:t xml:space="preserve">SEOUL, </w:t>
      </w:r>
      <w:r w:rsidRPr="008F7CEF">
        <w:rPr>
          <w:rFonts w:ascii="Arial" w:eastAsia="맑은 고딕" w:hAnsi="Arial" w:cs="Arial"/>
          <w:b/>
          <w:kern w:val="0"/>
          <w:sz w:val="22"/>
        </w:rPr>
        <w:t>June</w:t>
      </w:r>
      <w:r>
        <w:rPr>
          <w:rFonts w:ascii="Arial" w:eastAsia="맑은 고딕" w:hAnsi="Arial" w:cs="Arial" w:hint="eastAsia"/>
          <w:b/>
          <w:kern w:val="0"/>
          <w:sz w:val="22"/>
        </w:rPr>
        <w:t xml:space="preserve"> </w:t>
      </w:r>
      <w:r w:rsidR="00B07E08">
        <w:rPr>
          <w:rFonts w:ascii="Arial" w:eastAsia="맑은 고딕" w:hAnsi="Arial" w:cs="Arial" w:hint="eastAsia"/>
          <w:b/>
          <w:kern w:val="0"/>
          <w:sz w:val="22"/>
        </w:rPr>
        <w:t>26</w:t>
      </w:r>
      <w:r w:rsidRPr="008F7CEF">
        <w:rPr>
          <w:rFonts w:ascii="Arial" w:eastAsia="맑은 고딕" w:hAnsi="Arial" w:cs="Arial"/>
          <w:b/>
          <w:kern w:val="0"/>
          <w:sz w:val="22"/>
        </w:rPr>
        <w:t>, 2019</w:t>
      </w:r>
      <w:r w:rsidRPr="008F7CEF">
        <w:rPr>
          <w:rFonts w:ascii="Arial" w:eastAsia="맑은 고딕" w:hAnsi="Arial" w:cs="Arial"/>
          <w:kern w:val="0"/>
          <w:sz w:val="22"/>
        </w:rPr>
        <w:t xml:space="preserve"> – Hyundai Motor </w:t>
      </w:r>
      <w:r>
        <w:rPr>
          <w:rFonts w:ascii="Arial" w:eastAsia="맑은 고딕" w:hAnsi="Arial" w:cs="Arial" w:hint="eastAsia"/>
          <w:kern w:val="0"/>
          <w:sz w:val="22"/>
        </w:rPr>
        <w:t xml:space="preserve">Company </w:t>
      </w:r>
      <w:r w:rsidRPr="008F7CEF">
        <w:rPr>
          <w:rFonts w:ascii="Arial" w:eastAsia="맑은 고딕" w:hAnsi="Arial" w:cs="Arial"/>
          <w:kern w:val="0"/>
          <w:sz w:val="22"/>
        </w:rPr>
        <w:t>signe</w:t>
      </w:r>
      <w:r>
        <w:rPr>
          <w:rFonts w:ascii="Arial" w:eastAsia="맑은 고딕" w:hAnsi="Arial" w:cs="Arial"/>
          <w:kern w:val="0"/>
          <w:sz w:val="22"/>
        </w:rPr>
        <w:t>d a memorandum of understanding</w:t>
      </w:r>
      <w:r>
        <w:rPr>
          <w:rFonts w:ascii="Arial" w:eastAsia="맑은 고딕" w:hAnsi="Arial" w:cs="Arial" w:hint="eastAsia"/>
          <w:kern w:val="0"/>
          <w:sz w:val="22"/>
        </w:rPr>
        <w:t xml:space="preserve"> </w:t>
      </w:r>
      <w:r>
        <w:rPr>
          <w:rFonts w:ascii="Arial" w:eastAsia="맑은 고딕" w:hAnsi="Arial" w:cs="Arial"/>
          <w:kern w:val="0"/>
          <w:sz w:val="22"/>
        </w:rPr>
        <w:t>(MOU) with Saudi Arabian Oil Company</w:t>
      </w:r>
      <w:r>
        <w:rPr>
          <w:rFonts w:ascii="Arial" w:eastAsia="맑은 고딕" w:hAnsi="Arial" w:cs="Arial" w:hint="eastAsia"/>
          <w:kern w:val="0"/>
          <w:sz w:val="22"/>
        </w:rPr>
        <w:t xml:space="preserve"> (S</w:t>
      </w:r>
      <w:r>
        <w:rPr>
          <w:rFonts w:ascii="Arial" w:eastAsia="맑은 고딕" w:hAnsi="Arial" w:cs="Arial"/>
          <w:kern w:val="0"/>
          <w:sz w:val="22"/>
        </w:rPr>
        <w:t>audi Aramco</w:t>
      </w:r>
      <w:r>
        <w:rPr>
          <w:rFonts w:ascii="Arial" w:eastAsia="맑은 고딕" w:hAnsi="Arial" w:cs="Arial" w:hint="eastAsia"/>
          <w:kern w:val="0"/>
          <w:sz w:val="22"/>
        </w:rPr>
        <w:t>)</w:t>
      </w:r>
      <w:r>
        <w:rPr>
          <w:rFonts w:ascii="Arial" w:eastAsia="맑은 고딕" w:hAnsi="Arial" w:cs="Arial"/>
          <w:kern w:val="0"/>
          <w:sz w:val="22"/>
        </w:rPr>
        <w:t xml:space="preserve">. The MOU provides a framework to </w:t>
      </w:r>
      <w:r w:rsidRPr="00C06FD4">
        <w:rPr>
          <w:rFonts w:ascii="Arial" w:eastAsia="맑은 고딕" w:hAnsi="Arial" w:cs="Arial"/>
          <w:kern w:val="0"/>
          <w:sz w:val="22"/>
        </w:rPr>
        <w:t xml:space="preserve">accelerate expansion of </w:t>
      </w:r>
      <w:r>
        <w:rPr>
          <w:rFonts w:ascii="Arial" w:eastAsia="맑은 고딕" w:hAnsi="Arial" w:cs="Arial"/>
          <w:kern w:val="0"/>
          <w:sz w:val="22"/>
        </w:rPr>
        <w:t xml:space="preserve">a </w:t>
      </w:r>
      <w:r w:rsidRPr="00C06FD4">
        <w:rPr>
          <w:rFonts w:ascii="Arial" w:eastAsia="맑은 고딕" w:hAnsi="Arial" w:cs="Arial"/>
          <w:kern w:val="0"/>
          <w:sz w:val="22"/>
        </w:rPr>
        <w:t xml:space="preserve">hydrogen ecosystem in </w:t>
      </w:r>
      <w:r>
        <w:rPr>
          <w:rFonts w:ascii="Arial" w:eastAsia="맑은 고딕" w:hAnsi="Arial" w:cs="Arial"/>
          <w:kern w:val="0"/>
          <w:sz w:val="22"/>
        </w:rPr>
        <w:t xml:space="preserve">the Korean and Saudi Arabian </w:t>
      </w:r>
      <w:r w:rsidRPr="00C06FD4">
        <w:rPr>
          <w:rFonts w:ascii="Arial" w:eastAsia="맑은 고딕" w:hAnsi="Arial" w:cs="Arial"/>
          <w:kern w:val="0"/>
          <w:sz w:val="22"/>
        </w:rPr>
        <w:t>market</w:t>
      </w:r>
      <w:r>
        <w:rPr>
          <w:rFonts w:ascii="Arial" w:eastAsia="맑은 고딕" w:hAnsi="Arial" w:cs="Arial" w:hint="eastAsia"/>
          <w:kern w:val="0"/>
          <w:sz w:val="22"/>
        </w:rPr>
        <w:t>s</w:t>
      </w:r>
      <w:r>
        <w:rPr>
          <w:rFonts w:ascii="Arial" w:eastAsia="맑은 고딕" w:hAnsi="Arial" w:cs="Arial"/>
          <w:kern w:val="0"/>
          <w:sz w:val="22"/>
        </w:rPr>
        <w:t>,</w:t>
      </w:r>
      <w:r w:rsidRPr="00C06FD4">
        <w:rPr>
          <w:rFonts w:ascii="Arial" w:eastAsia="맑은 고딕" w:hAnsi="Arial" w:cs="Arial"/>
          <w:kern w:val="0"/>
          <w:sz w:val="22"/>
        </w:rPr>
        <w:t xml:space="preserve"> and</w:t>
      </w:r>
      <w:r>
        <w:rPr>
          <w:rFonts w:ascii="Arial" w:eastAsia="맑은 고딕" w:hAnsi="Arial" w:cs="Arial"/>
          <w:kern w:val="0"/>
          <w:sz w:val="22"/>
        </w:rPr>
        <w:t xml:space="preserve"> to explore</w:t>
      </w:r>
      <w:r w:rsidRPr="00C06FD4">
        <w:rPr>
          <w:rFonts w:ascii="Arial" w:eastAsia="맑은 고딕" w:hAnsi="Arial" w:cs="Arial"/>
          <w:kern w:val="0"/>
          <w:sz w:val="22"/>
        </w:rPr>
        <w:t xml:space="preserve"> the use of </w:t>
      </w:r>
      <w:r>
        <w:rPr>
          <w:rFonts w:ascii="Arial" w:eastAsia="맑은 고딕" w:hAnsi="Arial" w:cs="Arial"/>
          <w:kern w:val="0"/>
          <w:sz w:val="22"/>
        </w:rPr>
        <w:t>advanced non-metallic materials</w:t>
      </w:r>
      <w:r w:rsidRPr="00C06FD4">
        <w:rPr>
          <w:rFonts w:ascii="Arial" w:eastAsia="맑은 고딕" w:hAnsi="Arial" w:cs="Arial"/>
          <w:kern w:val="0"/>
          <w:sz w:val="22"/>
        </w:rPr>
        <w:t xml:space="preserve"> </w:t>
      </w:r>
      <w:r>
        <w:rPr>
          <w:rFonts w:ascii="Arial" w:eastAsia="맑은 고딕" w:hAnsi="Arial" w:cs="Arial"/>
          <w:kern w:val="0"/>
          <w:sz w:val="22"/>
        </w:rPr>
        <w:t xml:space="preserve">in </w:t>
      </w:r>
      <w:r>
        <w:rPr>
          <w:rFonts w:ascii="Arial" w:eastAsia="맑은 고딕" w:hAnsi="Arial" w:cs="Arial" w:hint="eastAsia"/>
          <w:kern w:val="0"/>
          <w:sz w:val="22"/>
        </w:rPr>
        <w:t xml:space="preserve">various fields including the </w:t>
      </w:r>
      <w:r>
        <w:rPr>
          <w:rFonts w:ascii="Arial" w:eastAsia="맑은 고딕" w:hAnsi="Arial" w:cs="Arial"/>
          <w:kern w:val="0"/>
          <w:sz w:val="22"/>
        </w:rPr>
        <w:t>automotive</w:t>
      </w:r>
      <w:r>
        <w:rPr>
          <w:rFonts w:ascii="Arial" w:eastAsia="맑은 고딕" w:hAnsi="Arial" w:cs="Arial" w:hint="eastAsia"/>
          <w:kern w:val="0"/>
          <w:sz w:val="22"/>
        </w:rPr>
        <w:t xml:space="preserve"> industry.</w:t>
      </w:r>
    </w:p>
    <w:p w14:paraId="73C1F19B" w14:textId="77777777" w:rsidR="00B35B2D" w:rsidRDefault="00B35B2D" w:rsidP="00B35B2D">
      <w:pPr>
        <w:widowControl/>
        <w:wordWrap/>
        <w:autoSpaceDE/>
        <w:autoSpaceDN/>
        <w:spacing w:after="0"/>
        <w:rPr>
          <w:rFonts w:ascii="Arial" w:eastAsia="맑은 고딕" w:hAnsi="Arial" w:cs="Arial"/>
          <w:kern w:val="0"/>
          <w:sz w:val="22"/>
        </w:rPr>
      </w:pPr>
    </w:p>
    <w:p w14:paraId="725EBA19" w14:textId="77777777" w:rsidR="00B35B2D" w:rsidRDefault="00B35B2D" w:rsidP="00B35B2D">
      <w:pPr>
        <w:widowControl/>
        <w:wordWrap/>
        <w:autoSpaceDE/>
        <w:spacing w:after="0"/>
        <w:rPr>
          <w:rFonts w:ascii="Arial" w:eastAsia="맑은 고딕" w:hAnsi="Arial" w:cs="Arial"/>
          <w:kern w:val="0"/>
          <w:sz w:val="22"/>
        </w:rPr>
      </w:pPr>
      <w:r>
        <w:rPr>
          <w:rFonts w:ascii="Arial" w:eastAsia="맑은 고딕" w:hAnsi="Arial" w:cs="Arial"/>
          <w:kern w:val="0"/>
          <w:sz w:val="22"/>
        </w:rPr>
        <w:t xml:space="preserve">In addition to collaborating </w:t>
      </w:r>
      <w:r w:rsidRPr="008F7CEF">
        <w:rPr>
          <w:rFonts w:ascii="Arial" w:eastAsia="맑은 고딕" w:hAnsi="Arial" w:cs="Arial"/>
          <w:kern w:val="0"/>
          <w:sz w:val="22"/>
        </w:rPr>
        <w:t xml:space="preserve">on </w:t>
      </w:r>
      <w:r>
        <w:rPr>
          <w:rFonts w:ascii="Arial" w:eastAsia="맑은 고딕" w:hAnsi="Arial" w:cs="Arial"/>
          <w:kern w:val="0"/>
          <w:sz w:val="22"/>
        </w:rPr>
        <w:t xml:space="preserve">hydrogen </w:t>
      </w:r>
      <w:r w:rsidRPr="008F7CEF">
        <w:rPr>
          <w:rFonts w:ascii="Arial" w:eastAsia="맑은 고딕" w:hAnsi="Arial" w:cs="Arial"/>
          <w:kern w:val="0"/>
          <w:sz w:val="22"/>
        </w:rPr>
        <w:t xml:space="preserve">supply and </w:t>
      </w:r>
      <w:r>
        <w:rPr>
          <w:rFonts w:ascii="Arial" w:eastAsia="맑은 고딕" w:hAnsi="Arial" w:cs="Arial"/>
          <w:kern w:val="0"/>
          <w:sz w:val="22"/>
        </w:rPr>
        <w:t xml:space="preserve">the </w:t>
      </w:r>
      <w:r w:rsidRPr="008F7CEF">
        <w:rPr>
          <w:rFonts w:ascii="Arial" w:eastAsia="맑은 고딕" w:hAnsi="Arial" w:cs="Arial"/>
          <w:kern w:val="0"/>
          <w:sz w:val="22"/>
        </w:rPr>
        <w:t xml:space="preserve">deployment of </w:t>
      </w:r>
      <w:r>
        <w:rPr>
          <w:rFonts w:ascii="Arial" w:eastAsia="맑은 고딕" w:hAnsi="Arial" w:cs="Arial" w:hint="eastAsia"/>
          <w:kern w:val="0"/>
          <w:sz w:val="22"/>
        </w:rPr>
        <w:t>h</w:t>
      </w:r>
      <w:r>
        <w:rPr>
          <w:rFonts w:ascii="Arial" w:eastAsia="맑은 고딕" w:hAnsi="Arial" w:cs="Arial"/>
          <w:kern w:val="0"/>
          <w:sz w:val="22"/>
        </w:rPr>
        <w:t xml:space="preserve">ydrogen </w:t>
      </w:r>
      <w:r>
        <w:rPr>
          <w:rFonts w:ascii="Arial" w:eastAsia="맑은 고딕" w:hAnsi="Arial" w:cs="Arial" w:hint="eastAsia"/>
          <w:kern w:val="0"/>
          <w:sz w:val="22"/>
        </w:rPr>
        <w:t>r</w:t>
      </w:r>
      <w:r>
        <w:rPr>
          <w:rFonts w:ascii="Arial" w:eastAsia="맑은 고딕" w:hAnsi="Arial" w:cs="Arial"/>
          <w:kern w:val="0"/>
          <w:sz w:val="22"/>
        </w:rPr>
        <w:t xml:space="preserve">efueling </w:t>
      </w:r>
      <w:r>
        <w:rPr>
          <w:rFonts w:ascii="Arial" w:eastAsia="맑은 고딕" w:hAnsi="Arial" w:cs="Arial" w:hint="eastAsia"/>
          <w:kern w:val="0"/>
          <w:sz w:val="22"/>
        </w:rPr>
        <w:t>s</w:t>
      </w:r>
      <w:r w:rsidRPr="00101F9F">
        <w:rPr>
          <w:rFonts w:ascii="Arial" w:eastAsia="맑은 고딕" w:hAnsi="Arial" w:cs="Arial"/>
          <w:kern w:val="0"/>
          <w:sz w:val="22"/>
        </w:rPr>
        <w:t>tation</w:t>
      </w:r>
      <w:r>
        <w:rPr>
          <w:rFonts w:ascii="Arial" w:eastAsia="맑은 고딕" w:hAnsi="Arial" w:cs="Arial" w:hint="eastAsia"/>
          <w:kern w:val="0"/>
          <w:sz w:val="22"/>
        </w:rPr>
        <w:t>s</w:t>
      </w:r>
      <w:r>
        <w:rPr>
          <w:rFonts w:ascii="Arial" w:eastAsia="맑은 고딕" w:hAnsi="Arial" w:cs="Arial"/>
          <w:kern w:val="0"/>
          <w:sz w:val="22"/>
        </w:rPr>
        <w:t xml:space="preserve"> in </w:t>
      </w:r>
      <w:r w:rsidRPr="008F7CEF">
        <w:rPr>
          <w:rFonts w:ascii="Arial" w:eastAsia="맑은 고딕" w:hAnsi="Arial" w:cs="Arial"/>
          <w:kern w:val="0"/>
          <w:sz w:val="22"/>
        </w:rPr>
        <w:t>Korea</w:t>
      </w:r>
      <w:r>
        <w:rPr>
          <w:rFonts w:ascii="Arial" w:eastAsia="맑은 고딕" w:hAnsi="Arial" w:cs="Arial" w:hint="eastAsia"/>
          <w:kern w:val="0"/>
          <w:sz w:val="22"/>
        </w:rPr>
        <w:t xml:space="preserve">, </w:t>
      </w:r>
      <w:r>
        <w:rPr>
          <w:rFonts w:ascii="Arial" w:eastAsia="맑은 고딕" w:hAnsi="Arial" w:cs="Arial"/>
          <w:kern w:val="0"/>
          <w:sz w:val="22"/>
        </w:rPr>
        <w:t xml:space="preserve">Hyundai Motor </w:t>
      </w:r>
      <w:r>
        <w:rPr>
          <w:rFonts w:ascii="Arial" w:eastAsia="맑은 고딕" w:hAnsi="Arial" w:cs="Arial" w:hint="eastAsia"/>
          <w:kern w:val="0"/>
          <w:sz w:val="22"/>
        </w:rPr>
        <w:t xml:space="preserve">and </w:t>
      </w:r>
      <w:r>
        <w:rPr>
          <w:rFonts w:ascii="Arial" w:eastAsia="맑은 고딕" w:hAnsi="Arial" w:cs="Arial"/>
          <w:kern w:val="0"/>
          <w:sz w:val="22"/>
        </w:rPr>
        <w:t>Saudi Aramco will grow awareness of</w:t>
      </w:r>
      <w:r w:rsidRPr="008F7CEF">
        <w:rPr>
          <w:rFonts w:ascii="Arial" w:eastAsia="맑은 고딕" w:hAnsi="Arial" w:cs="Arial"/>
          <w:kern w:val="0"/>
          <w:sz w:val="22"/>
        </w:rPr>
        <w:t xml:space="preserve"> Hyundai’s </w:t>
      </w:r>
      <w:r>
        <w:rPr>
          <w:rFonts w:ascii="Arial" w:eastAsia="맑은 고딕" w:hAnsi="Arial" w:cs="Arial"/>
          <w:kern w:val="0"/>
          <w:sz w:val="22"/>
        </w:rPr>
        <w:t xml:space="preserve">hydrogen fuel cell vehicles in </w:t>
      </w:r>
      <w:r w:rsidRPr="00DF3901">
        <w:rPr>
          <w:rFonts w:ascii="Arial" w:eastAsia="맑은 고딕" w:hAnsi="Arial" w:cs="Arial"/>
          <w:kern w:val="0"/>
          <w:sz w:val="22"/>
        </w:rPr>
        <w:t>the Kingdom of</w:t>
      </w:r>
      <w:r>
        <w:rPr>
          <w:rFonts w:ascii="Arial" w:eastAsia="맑은 고딕" w:hAnsi="Arial" w:cs="Arial"/>
          <w:kern w:val="0"/>
          <w:sz w:val="22"/>
        </w:rPr>
        <w:t xml:space="preserve"> Saudi Arabia. The companies will also team-up to expand the adoption of non-metallic materials across a wide range of applications, </w:t>
      </w:r>
      <w:r w:rsidRPr="008F7CEF">
        <w:rPr>
          <w:rFonts w:ascii="Arial" w:eastAsia="맑은 고딕" w:hAnsi="Arial" w:cs="Arial"/>
          <w:kern w:val="0"/>
          <w:sz w:val="22"/>
        </w:rPr>
        <w:t>includ</w:t>
      </w:r>
      <w:r>
        <w:rPr>
          <w:rFonts w:ascii="Arial" w:eastAsia="맑은 고딕" w:hAnsi="Arial" w:cs="Arial"/>
          <w:kern w:val="0"/>
          <w:sz w:val="22"/>
        </w:rPr>
        <w:t>ing</w:t>
      </w:r>
      <w:r w:rsidRPr="008F7CEF">
        <w:rPr>
          <w:rFonts w:ascii="Arial" w:eastAsia="맑은 고딕" w:hAnsi="Arial" w:cs="Arial"/>
          <w:kern w:val="0"/>
          <w:sz w:val="22"/>
        </w:rPr>
        <w:t xml:space="preserve"> </w:t>
      </w:r>
      <w:r>
        <w:rPr>
          <w:rFonts w:ascii="Arial" w:eastAsia="맑은 고딕" w:hAnsi="Arial" w:cs="Arial"/>
          <w:kern w:val="0"/>
          <w:sz w:val="22"/>
        </w:rPr>
        <w:t>the use of carbon fiber and carbon fiber-reinforced plastic. Additionally, the companies will cooperate on the development of future automotive technologies.</w:t>
      </w:r>
    </w:p>
    <w:p w14:paraId="37163569" w14:textId="77777777" w:rsidR="00B35B2D" w:rsidRDefault="00B35B2D" w:rsidP="00B35B2D">
      <w:pPr>
        <w:widowControl/>
        <w:wordWrap/>
        <w:autoSpaceDE/>
        <w:spacing w:after="0"/>
        <w:rPr>
          <w:rFonts w:ascii="Arial" w:eastAsia="맑은 고딕" w:hAnsi="Arial" w:cs="Arial"/>
          <w:kern w:val="0"/>
          <w:sz w:val="22"/>
        </w:rPr>
      </w:pPr>
    </w:p>
    <w:p w14:paraId="6A0BDF60" w14:textId="77777777" w:rsidR="00B35B2D" w:rsidRDefault="00B35B2D" w:rsidP="00B35B2D">
      <w:pPr>
        <w:widowControl/>
        <w:wordWrap/>
        <w:autoSpaceDE/>
        <w:autoSpaceDN/>
        <w:spacing w:after="0"/>
        <w:rPr>
          <w:rFonts w:ascii="Arial" w:eastAsia="맑은 고딕" w:hAnsi="Arial" w:cs="Arial"/>
          <w:kern w:val="0"/>
          <w:sz w:val="22"/>
        </w:rPr>
      </w:pPr>
      <w:r>
        <w:rPr>
          <w:rFonts w:ascii="Arial" w:eastAsia="맑은 고딕" w:hAnsi="Arial" w:cs="Arial"/>
          <w:kern w:val="0"/>
          <w:sz w:val="22"/>
        </w:rPr>
        <w:t>“The collaboration</w:t>
      </w:r>
      <w:r>
        <w:rPr>
          <w:rFonts w:ascii="Arial" w:eastAsia="맑은 고딕" w:hAnsi="Arial" w:cs="Arial" w:hint="eastAsia"/>
          <w:kern w:val="0"/>
          <w:sz w:val="22"/>
        </w:rPr>
        <w:t xml:space="preserve"> </w:t>
      </w:r>
      <w:r>
        <w:rPr>
          <w:rFonts w:ascii="Arial" w:eastAsia="맑은 고딕" w:hAnsi="Arial" w:cs="Arial"/>
          <w:kern w:val="0"/>
          <w:sz w:val="22"/>
        </w:rPr>
        <w:t xml:space="preserve">of </w:t>
      </w:r>
      <w:r>
        <w:rPr>
          <w:rFonts w:ascii="Arial" w:eastAsia="맑은 고딕" w:hAnsi="Arial" w:cs="Arial" w:hint="eastAsia"/>
          <w:kern w:val="0"/>
          <w:sz w:val="22"/>
        </w:rPr>
        <w:t xml:space="preserve">Hyundai Motor and </w:t>
      </w:r>
      <w:r w:rsidRPr="00A83A39">
        <w:rPr>
          <w:rFonts w:ascii="Arial" w:eastAsia="맑은 고딕" w:hAnsi="Arial" w:cs="Arial"/>
          <w:kern w:val="0"/>
          <w:sz w:val="22"/>
        </w:rPr>
        <w:t>Saudi Aramco</w:t>
      </w:r>
      <w:r>
        <w:rPr>
          <w:rFonts w:ascii="Arial" w:eastAsia="맑은 고딕" w:hAnsi="Arial" w:cs="Arial" w:hint="eastAsia"/>
          <w:kern w:val="0"/>
          <w:sz w:val="22"/>
        </w:rPr>
        <w:t xml:space="preserve"> </w:t>
      </w:r>
      <w:r>
        <w:rPr>
          <w:rFonts w:ascii="Arial" w:eastAsia="맑은 고딕" w:hAnsi="Arial" w:cs="Arial"/>
          <w:kern w:val="0"/>
          <w:sz w:val="22"/>
        </w:rPr>
        <w:t xml:space="preserve">will accelerate progress toward a </w:t>
      </w:r>
      <w:r w:rsidRPr="008F7CEF">
        <w:rPr>
          <w:rFonts w:ascii="Arial" w:eastAsia="맑은 고딕" w:hAnsi="Arial" w:cs="Arial"/>
          <w:kern w:val="0"/>
          <w:sz w:val="22"/>
        </w:rPr>
        <w:t xml:space="preserve">hydrogen society </w:t>
      </w:r>
      <w:r>
        <w:rPr>
          <w:rFonts w:ascii="Arial" w:eastAsia="맑은 고딕" w:hAnsi="Arial" w:cs="Arial"/>
          <w:kern w:val="0"/>
          <w:sz w:val="22"/>
        </w:rPr>
        <w:t xml:space="preserve">by </w:t>
      </w:r>
      <w:r>
        <w:rPr>
          <w:rFonts w:ascii="Arial" w:eastAsia="맑은 고딕" w:hAnsi="Arial" w:cs="Arial" w:hint="eastAsia"/>
          <w:kern w:val="0"/>
          <w:sz w:val="22"/>
        </w:rPr>
        <w:t xml:space="preserve">expanding </w:t>
      </w:r>
      <w:r>
        <w:rPr>
          <w:rFonts w:ascii="Arial" w:eastAsia="맑은 고딕" w:hAnsi="Arial" w:cs="Arial"/>
          <w:kern w:val="0"/>
          <w:sz w:val="22"/>
        </w:rPr>
        <w:t xml:space="preserve">access to a robust </w:t>
      </w:r>
      <w:r>
        <w:rPr>
          <w:rFonts w:ascii="Arial" w:eastAsia="맑은 고딕" w:hAnsi="Arial" w:cs="Arial" w:hint="eastAsia"/>
          <w:kern w:val="0"/>
          <w:sz w:val="22"/>
        </w:rPr>
        <w:t>hydrogen infrastructure and fuel-cell electric vehicles</w:t>
      </w:r>
      <w:r>
        <w:rPr>
          <w:rFonts w:ascii="Arial" w:eastAsia="맑은 고딕" w:hAnsi="Arial" w:cs="Arial"/>
          <w:kern w:val="0"/>
          <w:sz w:val="22"/>
        </w:rPr>
        <w:t xml:space="preserve">,” said Euisun Chung, Executive Vice Chairman (EVC) </w:t>
      </w:r>
      <w:r>
        <w:rPr>
          <w:rFonts w:ascii="Arial" w:eastAsia="맑은 고딕" w:hAnsi="Arial" w:cs="Arial" w:hint="eastAsia"/>
          <w:kern w:val="0"/>
          <w:sz w:val="22"/>
        </w:rPr>
        <w:t>o</w:t>
      </w:r>
      <w:r>
        <w:rPr>
          <w:rFonts w:ascii="Arial" w:eastAsia="맑은 고딕" w:hAnsi="Arial" w:cs="Arial"/>
          <w:kern w:val="0"/>
          <w:sz w:val="22"/>
        </w:rPr>
        <w:t>f Hyundai Motor Company. “Both businesses are</w:t>
      </w:r>
      <w:r>
        <w:rPr>
          <w:rFonts w:ascii="Arial" w:eastAsia="맑은 고딕" w:hAnsi="Arial" w:cs="Arial" w:hint="eastAsia"/>
          <w:kern w:val="0"/>
          <w:sz w:val="22"/>
        </w:rPr>
        <w:t xml:space="preserve"> </w:t>
      </w:r>
      <w:r>
        <w:rPr>
          <w:rFonts w:ascii="Arial" w:eastAsia="맑은 고딕" w:hAnsi="Arial" w:cs="Arial"/>
          <w:kern w:val="0"/>
          <w:sz w:val="22"/>
        </w:rPr>
        <w:t xml:space="preserve">leaders </w:t>
      </w:r>
      <w:r>
        <w:rPr>
          <w:rFonts w:ascii="Arial" w:eastAsia="맑은 고딕" w:hAnsi="Arial" w:cs="Arial" w:hint="eastAsia"/>
          <w:kern w:val="0"/>
          <w:sz w:val="22"/>
        </w:rPr>
        <w:t xml:space="preserve">in </w:t>
      </w:r>
      <w:r>
        <w:rPr>
          <w:rFonts w:ascii="Arial" w:eastAsia="맑은 고딕" w:hAnsi="Arial" w:cs="Arial"/>
          <w:kern w:val="0"/>
          <w:sz w:val="22"/>
        </w:rPr>
        <w:t>the hydrogen value-chain, and our collaboration will support global action for a better, more sustainable future</w:t>
      </w:r>
      <w:r>
        <w:rPr>
          <w:rFonts w:ascii="Arial" w:eastAsia="맑은 고딕" w:hAnsi="Arial" w:cs="Arial" w:hint="eastAsia"/>
          <w:kern w:val="0"/>
          <w:sz w:val="22"/>
        </w:rPr>
        <w:t xml:space="preserve">, while exploring </w:t>
      </w:r>
      <w:r w:rsidRPr="005F440E">
        <w:rPr>
          <w:rFonts w:ascii="Arial" w:eastAsia="맑은 고딕" w:hAnsi="Arial" w:cs="Arial"/>
          <w:kern w:val="0"/>
          <w:sz w:val="22"/>
        </w:rPr>
        <w:t>future automotive businesses and technologies</w:t>
      </w:r>
      <w:r>
        <w:rPr>
          <w:rFonts w:ascii="Arial" w:eastAsia="맑은 고딕" w:hAnsi="Arial" w:cs="Arial"/>
          <w:kern w:val="0"/>
          <w:sz w:val="22"/>
        </w:rPr>
        <w:t>”</w:t>
      </w:r>
    </w:p>
    <w:p w14:paraId="648544BB" w14:textId="77777777" w:rsidR="00B35B2D" w:rsidRDefault="00B35B2D" w:rsidP="00B35B2D">
      <w:pPr>
        <w:widowControl/>
        <w:wordWrap/>
        <w:autoSpaceDE/>
        <w:autoSpaceDN/>
        <w:spacing w:after="0"/>
        <w:rPr>
          <w:rFonts w:ascii="Arial" w:eastAsia="맑은 고딕" w:hAnsi="Arial" w:cs="Arial"/>
          <w:kern w:val="0"/>
          <w:sz w:val="22"/>
        </w:rPr>
      </w:pPr>
    </w:p>
    <w:p w14:paraId="5B5C6FC2" w14:textId="77777777" w:rsidR="00B35B2D" w:rsidRDefault="00B35B2D" w:rsidP="00B35B2D">
      <w:pPr>
        <w:widowControl/>
        <w:wordWrap/>
        <w:autoSpaceDE/>
        <w:autoSpaceDN/>
        <w:spacing w:after="0"/>
        <w:rPr>
          <w:rFonts w:ascii="Arial" w:eastAsia="맑은 고딕" w:hAnsi="Arial" w:cs="Arial"/>
          <w:kern w:val="0"/>
          <w:sz w:val="22"/>
        </w:rPr>
      </w:pPr>
      <w:r>
        <w:rPr>
          <w:rFonts w:ascii="Arial" w:eastAsia="맑은 고딕" w:hAnsi="Arial" w:cs="Arial" w:hint="eastAsia"/>
          <w:kern w:val="0"/>
          <w:sz w:val="22"/>
        </w:rPr>
        <w:t>According to the International Energy Agency</w:t>
      </w:r>
      <w:r>
        <w:rPr>
          <w:rFonts w:ascii="Arial" w:eastAsia="맑은 고딕" w:hAnsi="Arial" w:cs="Arial"/>
          <w:kern w:val="0"/>
          <w:sz w:val="22"/>
        </w:rPr>
        <w:t>’</w:t>
      </w:r>
      <w:r>
        <w:rPr>
          <w:rFonts w:ascii="Arial" w:eastAsia="맑은 고딕" w:hAnsi="Arial" w:cs="Arial" w:hint="eastAsia"/>
          <w:kern w:val="0"/>
          <w:sz w:val="22"/>
        </w:rPr>
        <w:t xml:space="preserve">s recently released report during the G20 Energy and Environment </w:t>
      </w:r>
      <w:r w:rsidRPr="006C7505">
        <w:rPr>
          <w:rFonts w:ascii="Arial" w:eastAsia="맑은 고딕" w:hAnsi="Arial" w:cs="Arial"/>
          <w:kern w:val="0"/>
          <w:sz w:val="22"/>
        </w:rPr>
        <w:t xml:space="preserve">Ministerial </w:t>
      </w:r>
      <w:r>
        <w:rPr>
          <w:rFonts w:ascii="Arial" w:eastAsia="맑은 고딕" w:hAnsi="Arial" w:cs="Arial" w:hint="eastAsia"/>
          <w:kern w:val="0"/>
          <w:sz w:val="22"/>
        </w:rPr>
        <w:t>meeting in Japan, hydrogen is currently enjoying unprecedented political and business momentum, with the number of policies and projects around the world expanding rapidly. It concludes that now is the time to scale up technologies and bring down costs to allow hydrogen to become widely used.</w:t>
      </w:r>
    </w:p>
    <w:p w14:paraId="043851D4" w14:textId="77777777" w:rsidR="00B35B2D" w:rsidRDefault="00B35B2D" w:rsidP="00B35B2D">
      <w:pPr>
        <w:widowControl/>
        <w:wordWrap/>
        <w:autoSpaceDE/>
        <w:autoSpaceDN/>
        <w:spacing w:after="0"/>
        <w:rPr>
          <w:rFonts w:ascii="Arial" w:eastAsia="맑은 고딕" w:hAnsi="Arial" w:cs="Arial"/>
          <w:kern w:val="0"/>
          <w:sz w:val="22"/>
        </w:rPr>
      </w:pPr>
    </w:p>
    <w:p w14:paraId="7FA7D827" w14:textId="77777777" w:rsidR="00B35B2D" w:rsidRDefault="00B35B2D" w:rsidP="00B35B2D">
      <w:pPr>
        <w:widowControl/>
        <w:wordWrap/>
        <w:autoSpaceDE/>
        <w:autoSpaceDN/>
        <w:spacing w:after="0"/>
        <w:rPr>
          <w:rFonts w:ascii="Arial" w:eastAsia="맑은 고딕" w:hAnsi="Arial" w:cs="Arial"/>
          <w:kern w:val="0"/>
          <w:sz w:val="22"/>
        </w:rPr>
      </w:pPr>
      <w:r w:rsidRPr="00F211F1">
        <w:rPr>
          <w:rFonts w:ascii="Arial" w:eastAsia="맑은 고딕" w:hAnsi="Arial" w:cs="Arial"/>
          <w:kern w:val="0"/>
          <w:sz w:val="22"/>
        </w:rPr>
        <w:t xml:space="preserve">At an exclusive investor event </w:t>
      </w:r>
      <w:r>
        <w:rPr>
          <w:rFonts w:ascii="Arial" w:eastAsia="맑은 고딕" w:hAnsi="Arial" w:cs="Arial" w:hint="eastAsia"/>
          <w:kern w:val="0"/>
          <w:sz w:val="22"/>
        </w:rPr>
        <w:t xml:space="preserve">held on </w:t>
      </w:r>
      <w:r w:rsidRPr="006C7505">
        <w:rPr>
          <w:rFonts w:ascii="Arial" w:eastAsia="맑은 고딕" w:hAnsi="Arial" w:cs="Arial"/>
          <w:kern w:val="0"/>
          <w:sz w:val="22"/>
        </w:rPr>
        <w:t xml:space="preserve">the </w:t>
      </w:r>
      <w:r>
        <w:rPr>
          <w:rFonts w:ascii="Arial" w:eastAsia="맑은 고딕" w:hAnsi="Arial" w:cs="Arial" w:hint="eastAsia"/>
          <w:kern w:val="0"/>
          <w:sz w:val="22"/>
        </w:rPr>
        <w:t>d</w:t>
      </w:r>
      <w:r w:rsidRPr="006C7505">
        <w:rPr>
          <w:rFonts w:ascii="Arial" w:eastAsia="맑은 고딕" w:hAnsi="Arial" w:cs="Arial"/>
          <w:kern w:val="0"/>
          <w:sz w:val="22"/>
        </w:rPr>
        <w:t>ay ahead of the G20 Ministerial meeting</w:t>
      </w:r>
      <w:r>
        <w:rPr>
          <w:rFonts w:ascii="Arial" w:eastAsia="맑은 고딕" w:hAnsi="Arial" w:cs="Arial"/>
          <w:kern w:val="0"/>
          <w:sz w:val="22"/>
        </w:rPr>
        <w:t xml:space="preserve">, EVC Chung shared the company’s belief that a ‘hydrogen-powered society’ is the most viable solution to a successful energy transition. In turn, the company has made important steps toward a hydrogen society lead by its commitment to sustainable transportation, as part of its FCEV Vision 2030. </w:t>
      </w:r>
      <w:r w:rsidRPr="004A5070">
        <w:rPr>
          <w:rFonts w:ascii="Arial" w:eastAsia="맑은 고딕" w:hAnsi="Arial" w:cs="Arial"/>
          <w:kern w:val="0"/>
          <w:sz w:val="22"/>
        </w:rPr>
        <w:t>The vision aims to create a worldwide hydrogen society that leverages hydrogen technologies beyond the transportation sector.</w:t>
      </w:r>
    </w:p>
    <w:p w14:paraId="4C81FD02" w14:textId="77777777" w:rsidR="00C45FCC" w:rsidRDefault="00C45FCC" w:rsidP="00A90BD7">
      <w:pPr>
        <w:widowControl/>
        <w:wordWrap/>
        <w:autoSpaceDE/>
        <w:autoSpaceDN/>
        <w:spacing w:after="0"/>
        <w:rPr>
          <w:rFonts w:ascii="Arial" w:eastAsia="맑은 고딕" w:hAnsi="Arial" w:cs="Arial"/>
          <w:kern w:val="0"/>
          <w:sz w:val="22"/>
        </w:rPr>
      </w:pPr>
    </w:p>
    <w:p w14:paraId="03F2E884" w14:textId="17B5D888" w:rsidR="000A4DC4" w:rsidRPr="00CF0821" w:rsidRDefault="000A4DC4" w:rsidP="001C3CD2">
      <w:pPr>
        <w:widowControl/>
        <w:wordWrap/>
        <w:autoSpaceDE/>
        <w:autoSpaceDN/>
        <w:spacing w:after="0"/>
        <w:jc w:val="center"/>
        <w:rPr>
          <w:rFonts w:ascii="Arial" w:eastAsia="맑은 고딕" w:hAnsi="Arial" w:cs="Arial"/>
          <w:kern w:val="0"/>
          <w:sz w:val="24"/>
          <w:szCs w:val="24"/>
        </w:rPr>
      </w:pPr>
      <w:r w:rsidRPr="00CF0821">
        <w:rPr>
          <w:rFonts w:ascii="Arial" w:eastAsia="맑은 고딕" w:hAnsi="Arial" w:cs="Arial"/>
          <w:kern w:val="0"/>
          <w:sz w:val="22"/>
        </w:rPr>
        <w:t>- End -</w:t>
      </w:r>
    </w:p>
    <w:p w14:paraId="20C47A85" w14:textId="77777777" w:rsidR="008F7CEF" w:rsidRDefault="008F7CEF" w:rsidP="00CF1D13">
      <w:pPr>
        <w:widowControl/>
        <w:tabs>
          <w:tab w:val="left" w:pos="4140"/>
        </w:tabs>
        <w:wordWrap/>
        <w:autoSpaceDE/>
        <w:spacing w:after="0"/>
        <w:rPr>
          <w:rFonts w:ascii="Arial" w:eastAsia="맑은 고딕" w:hAnsi="Arial" w:cs="Arial"/>
          <w:b/>
          <w:kern w:val="0"/>
          <w:szCs w:val="20"/>
        </w:rPr>
      </w:pPr>
    </w:p>
    <w:p w14:paraId="52FBB476" w14:textId="77777777" w:rsidR="00B63454" w:rsidRDefault="00B63454" w:rsidP="00CF1D13">
      <w:pPr>
        <w:widowControl/>
        <w:tabs>
          <w:tab w:val="left" w:pos="4140"/>
        </w:tabs>
        <w:wordWrap/>
        <w:autoSpaceDE/>
        <w:spacing w:after="0"/>
        <w:rPr>
          <w:rFonts w:ascii="Arial" w:eastAsia="맑은 고딕" w:hAnsi="Arial" w:cs="Arial"/>
          <w:b/>
          <w:kern w:val="0"/>
          <w:szCs w:val="20"/>
        </w:rPr>
      </w:pPr>
      <w:r>
        <w:rPr>
          <w:rFonts w:ascii="Arial" w:eastAsia="맑은 고딕" w:hAnsi="Arial" w:cs="Arial"/>
          <w:b/>
          <w:kern w:val="0"/>
          <w:szCs w:val="20"/>
        </w:rPr>
        <w:t>About Hyundai Motor</w:t>
      </w:r>
    </w:p>
    <w:p w14:paraId="37BE6804" w14:textId="77777777" w:rsidR="00101F9F" w:rsidRDefault="00B63454" w:rsidP="00CF1D13">
      <w:pPr>
        <w:wordWrap/>
        <w:rPr>
          <w:rFonts w:ascii="Arial" w:hAnsi="Arial" w:cs="Arial"/>
          <w:color w:val="000000"/>
          <w:sz w:val="2"/>
        </w:rPr>
      </w:pPr>
      <w:r>
        <w:rPr>
          <w:rFonts w:ascii="Arial" w:eastAsia="맑은 고딕" w:hAnsi="Arial" w:cs="Arial"/>
          <w:kern w:val="0"/>
          <w:szCs w:val="20"/>
        </w:rPr>
        <w:t>Established in 1967, Hyundai Motor Company is committed to becoming a lifetime partner in automobiles and beyond with its range of world-class vehicles and mobility services available in more than 200 countries. Employing more than 110,000 employees worldwide, Hyundai has sold more than 4.5 million vehicles globally. Hyundai Motor continues to enhance its product line-up with vehicles that are helping to build solutions for a more sustainable future, such as NEXO, the world’s first dedicated hydrogen-powered SUV.</w:t>
      </w:r>
    </w:p>
    <w:p w14:paraId="464C9DE8" w14:textId="1EA92989" w:rsidR="00B63454" w:rsidRPr="00101F9F" w:rsidRDefault="00B63454" w:rsidP="00101F9F">
      <w:pPr>
        <w:wordWrap/>
        <w:spacing w:line="240" w:lineRule="auto"/>
        <w:rPr>
          <w:rFonts w:ascii="Arial" w:hAnsi="Arial" w:cs="Arial"/>
          <w:color w:val="000000"/>
          <w:sz w:val="2"/>
        </w:rPr>
      </w:pPr>
      <w:r>
        <w:rPr>
          <w:rFonts w:ascii="Arial" w:hAnsi="Arial" w:cs="Arial"/>
          <w:color w:val="000000"/>
        </w:rPr>
        <w:t xml:space="preserve">More information about Hyundai Motor and its products can be found at: </w:t>
      </w:r>
    </w:p>
    <w:p w14:paraId="0452AADF" w14:textId="77777777" w:rsidR="00B63454" w:rsidRDefault="001D1990" w:rsidP="00101F9F">
      <w:pPr>
        <w:wordWrap/>
        <w:spacing w:line="240" w:lineRule="auto"/>
        <w:rPr>
          <w:rFonts w:ascii="Arial" w:hAnsi="Arial" w:cs="Arial"/>
          <w:color w:val="0000FF"/>
          <w:u w:val="single"/>
        </w:rPr>
      </w:pPr>
      <w:hyperlink r:id="rId12" w:history="1">
        <w:r w:rsidR="00B63454">
          <w:rPr>
            <w:rStyle w:val="a7"/>
            <w:rFonts w:ascii="Arial" w:hAnsi="Arial" w:cs="Arial"/>
          </w:rPr>
          <w:t>http://worldwide.hyundai.com</w:t>
        </w:r>
      </w:hyperlink>
      <w:r w:rsidR="00B63454">
        <w:rPr>
          <w:rFonts w:ascii="Arial" w:hAnsi="Arial" w:cs="Arial"/>
        </w:rPr>
        <w:t xml:space="preserve"> </w:t>
      </w:r>
      <w:r w:rsidR="00B63454">
        <w:rPr>
          <w:rFonts w:ascii="Arial" w:hAnsi="Arial" w:cs="Arial"/>
          <w:color w:val="000000"/>
        </w:rPr>
        <w:t xml:space="preserve">or </w:t>
      </w:r>
      <w:hyperlink r:id="rId13" w:history="1">
        <w:r w:rsidR="00B63454">
          <w:rPr>
            <w:rStyle w:val="a7"/>
            <w:rFonts w:ascii="Arial" w:hAnsi="Arial" w:cs="Arial"/>
          </w:rPr>
          <w:t>http://globalpr.hyundai.com</w:t>
        </w:r>
      </w:hyperlink>
    </w:p>
    <w:p w14:paraId="7271DB77" w14:textId="77777777" w:rsidR="00B63454" w:rsidRDefault="00B63454" w:rsidP="00CF1D13">
      <w:pPr>
        <w:wordWrap/>
        <w:spacing w:after="0"/>
        <w:rPr>
          <w:rFonts w:ascii="Arial" w:eastAsia="현대산스 Text" w:hAnsi="Arial" w:cs="Arial"/>
          <w:szCs w:val="20"/>
        </w:rPr>
      </w:pPr>
      <w:r>
        <w:rPr>
          <w:rFonts w:ascii="Arial" w:eastAsia="현대산스 Text" w:hAnsi="Arial" w:cs="Arial"/>
          <w:b/>
          <w:szCs w:val="20"/>
        </w:rPr>
        <w:t>Disclaimer:</w:t>
      </w:r>
      <w:r>
        <w:rPr>
          <w:rFonts w:ascii="Arial" w:eastAsia="현대산스 Text" w:hAnsi="Arial" w:cs="Arial"/>
          <w:szCs w:val="20"/>
        </w:rPr>
        <w:t xml:space="preserve"> Hyundai Motor Company believes the information contained herein to be accurate at the time of release. However, the company may upload new or updated information if required and assumes that it is not liable for the accuracy of any information interpreted and used by the reader. </w:t>
      </w:r>
    </w:p>
    <w:p w14:paraId="72D18016" w14:textId="77777777" w:rsidR="006E273B" w:rsidRPr="00B63454" w:rsidRDefault="006E273B" w:rsidP="00CF1D13">
      <w:pPr>
        <w:wordWrap/>
        <w:spacing w:after="0"/>
        <w:rPr>
          <w:rFonts w:ascii="Arial" w:eastAsia="현대산스 Text" w:hAnsi="Arial" w:cs="Arial"/>
          <w:b/>
          <w:szCs w:val="20"/>
        </w:rPr>
      </w:pPr>
    </w:p>
    <w:p w14:paraId="307628B2" w14:textId="2468090F" w:rsidR="00942778" w:rsidRPr="00CF0821" w:rsidRDefault="00942778" w:rsidP="00CF1D13">
      <w:pPr>
        <w:wordWrap/>
        <w:spacing w:after="0"/>
        <w:rPr>
          <w:rFonts w:ascii="Arial" w:eastAsia="현대산스 Text" w:hAnsi="Arial" w:cs="Arial"/>
          <w:b/>
          <w:szCs w:val="20"/>
        </w:rPr>
      </w:pPr>
      <w:r w:rsidRPr="00CF0821">
        <w:rPr>
          <w:rFonts w:ascii="Arial" w:eastAsia="현대산스 Text" w:hAnsi="Arial" w:cs="Arial"/>
          <w:b/>
          <w:szCs w:val="20"/>
        </w:rPr>
        <w:t>Contact</w:t>
      </w:r>
      <w:r w:rsidR="006E3B06" w:rsidRPr="00CF0821">
        <w:rPr>
          <w:rFonts w:ascii="Arial" w:eastAsia="현대산스 Text" w:hAnsi="Arial" w:cs="Arial"/>
          <w:b/>
          <w:szCs w:val="20"/>
        </w:rPr>
        <w:t>:</w:t>
      </w:r>
    </w:p>
    <w:p w14:paraId="400402D1" w14:textId="77777777" w:rsidR="00942778" w:rsidRPr="00CF0821" w:rsidRDefault="00942778" w:rsidP="00CF1D13">
      <w:pPr>
        <w:wordWrap/>
        <w:spacing w:after="0"/>
        <w:rPr>
          <w:rFonts w:ascii="Arial" w:eastAsia="현대산스 Text" w:hAnsi="Arial" w:cs="Arial"/>
          <w:szCs w:val="20"/>
        </w:rPr>
      </w:pPr>
      <w:r w:rsidRPr="00CF0821">
        <w:rPr>
          <w:rFonts w:ascii="Arial" w:eastAsia="현대산스 Text" w:hAnsi="Arial" w:cs="Arial"/>
          <w:b/>
          <w:szCs w:val="20"/>
        </w:rPr>
        <w:t>Jin Cha</w:t>
      </w:r>
      <w:r w:rsidRPr="00CF0821">
        <w:rPr>
          <w:rFonts w:ascii="Arial" w:eastAsia="현대산스 Text" w:hAnsi="Arial" w:cs="Arial"/>
          <w:b/>
          <w:szCs w:val="20"/>
        </w:rPr>
        <w:br/>
      </w:r>
      <w:r w:rsidRPr="00CF0821">
        <w:rPr>
          <w:rFonts w:ascii="Arial" w:eastAsia="현대산스 Text" w:hAnsi="Arial" w:cs="Arial"/>
          <w:szCs w:val="20"/>
        </w:rPr>
        <w:t>Global PR Team / Hyundai Motor</w:t>
      </w:r>
    </w:p>
    <w:p w14:paraId="74ECD0B5" w14:textId="77777777" w:rsidR="00942778" w:rsidRPr="00CF0821" w:rsidRDefault="001D1990" w:rsidP="00CF1D13">
      <w:pPr>
        <w:wordWrap/>
        <w:spacing w:after="0"/>
        <w:rPr>
          <w:rFonts w:ascii="Arial" w:eastAsia="현대산스 Text" w:hAnsi="Arial" w:cs="Arial"/>
          <w:szCs w:val="20"/>
        </w:rPr>
      </w:pPr>
      <w:hyperlink r:id="rId14" w:history="1">
        <w:r w:rsidR="00942778" w:rsidRPr="00CF0821">
          <w:rPr>
            <w:rStyle w:val="a7"/>
            <w:rFonts w:ascii="Arial" w:eastAsia="현대산스 Text" w:hAnsi="Arial" w:cs="Arial"/>
            <w:szCs w:val="20"/>
          </w:rPr>
          <w:t>sjcar@hyundai.com</w:t>
        </w:r>
      </w:hyperlink>
    </w:p>
    <w:p w14:paraId="4F998A8D" w14:textId="4F8EFA85" w:rsidR="008D4E52" w:rsidRPr="00CF0821" w:rsidRDefault="00942778" w:rsidP="00CF1D13">
      <w:pPr>
        <w:wordWrap/>
        <w:spacing w:after="0"/>
        <w:rPr>
          <w:rFonts w:ascii="Arial" w:eastAsia="현대산스 Text" w:hAnsi="Arial" w:cs="Arial"/>
          <w:szCs w:val="20"/>
        </w:rPr>
      </w:pPr>
      <w:r w:rsidRPr="00CF0821">
        <w:rPr>
          <w:rFonts w:ascii="Arial" w:eastAsia="현대산스 Text" w:hAnsi="Arial" w:cs="Arial"/>
          <w:szCs w:val="20"/>
        </w:rPr>
        <w:t>+82 2 3464 2128</w:t>
      </w:r>
    </w:p>
    <w:sectPr w:rsidR="008D4E52" w:rsidRPr="00CF0821" w:rsidSect="00825852">
      <w:headerReference w:type="even" r:id="rId15"/>
      <w:headerReference w:type="default" r:id="rId16"/>
      <w:footerReference w:type="even" r:id="rId17"/>
      <w:footerReference w:type="default" r:id="rId18"/>
      <w:pgSz w:w="11906" w:h="16838" w:code="9"/>
      <w:pgMar w:top="1985" w:right="1134" w:bottom="2410" w:left="1134" w:header="851" w:footer="794"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EBBEE7" w16cid:durableId="20B5C618"/>
  <w16cid:commentId w16cid:paraId="11505D66" w16cid:durableId="20B5C5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58877" w14:textId="77777777" w:rsidR="00023203" w:rsidRDefault="00023203" w:rsidP="005A1CC5">
      <w:pPr>
        <w:spacing w:after="0" w:line="240" w:lineRule="auto"/>
      </w:pPr>
      <w:r>
        <w:separator/>
      </w:r>
    </w:p>
  </w:endnote>
  <w:endnote w:type="continuationSeparator" w:id="0">
    <w:p w14:paraId="26A91512" w14:textId="77777777" w:rsidR="00023203" w:rsidRDefault="00023203" w:rsidP="005A1CC5">
      <w:pPr>
        <w:spacing w:after="0" w:line="240" w:lineRule="auto"/>
      </w:pPr>
      <w:r>
        <w:continuationSeparator/>
      </w:r>
    </w:p>
  </w:endnote>
  <w:endnote w:type="continuationNotice" w:id="1">
    <w:p w14:paraId="13DDCCB0" w14:textId="77777777" w:rsidR="00023203" w:rsidRDefault="00023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현대산스 Text">
    <w:altName w:val="Malgun Gothic Semilight"/>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Hyundai Sans Head Office Medium">
    <w:altName w:val="Tahoma"/>
    <w:charset w:val="00"/>
    <w:family w:val="swiss"/>
    <w:pitch w:val="variable"/>
    <w:sig w:usb0="A00002EF" w:usb1="4000203A" w:usb2="00000020" w:usb3="00000000" w:csb0="0000009F"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6B9D" w14:textId="3BE752C0" w:rsidR="008C2386" w:rsidRDefault="009E54DC" w:rsidP="009E54DC">
    <w:pPr>
      <w:pStyle w:val="a4"/>
      <w:spacing w:after="0"/>
      <w:jc w:val="center"/>
      <w:rPr>
        <w:rFonts w:ascii="Arial" w:hAnsi="Arial" w:cs="Arial"/>
        <w:color w:val="000000"/>
        <w:sz w:val="17"/>
        <w:szCs w:val="16"/>
      </w:rPr>
    </w:pPr>
    <w:bookmarkStart w:id="1" w:name="TITUS1FooterEvenPages"/>
    <w:r>
      <w:rPr>
        <w:rFonts w:ascii="Arial" w:hAnsi="Arial" w:cs="Arial"/>
        <w:color w:val="000000"/>
        <w:sz w:val="17"/>
        <w:szCs w:val="16"/>
      </w:rPr>
      <w:t>Saudi Aramco: Company General Use</w:t>
    </w:r>
  </w:p>
  <w:bookmarkEnd w:id="1"/>
  <w:p w14:paraId="0385DA45" w14:textId="77777777" w:rsidR="008C2386" w:rsidRPr="0005072C" w:rsidRDefault="008C2386">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8C2386" w:rsidRPr="0005072C" w14:paraId="4C8310AA" w14:textId="77777777" w:rsidTr="00EE75D3">
      <w:tc>
        <w:tcPr>
          <w:tcW w:w="3085" w:type="dxa"/>
        </w:tcPr>
        <w:p w14:paraId="3DFEEE68" w14:textId="77777777" w:rsidR="008C2386" w:rsidRPr="0005072C" w:rsidRDefault="008C2386">
          <w:pPr>
            <w:pStyle w:val="a4"/>
            <w:rPr>
              <w:rFonts w:ascii="Arial" w:eastAsia="현대산스 Head Medium" w:hAnsi="Arial" w:cs="Arial"/>
              <w:b/>
              <w:sz w:val="16"/>
              <w:szCs w:val="16"/>
            </w:rPr>
          </w:pPr>
          <w:r w:rsidRPr="0005072C">
            <w:rPr>
              <w:rFonts w:ascii="Arial" w:eastAsia="현대산스 Head Medium" w:hAnsi="Arial" w:cs="Arial"/>
              <w:b/>
              <w:sz w:val="16"/>
              <w:szCs w:val="16"/>
            </w:rPr>
            <w:t>Hyundai Motor Company</w:t>
          </w:r>
        </w:p>
      </w:tc>
      <w:tc>
        <w:tcPr>
          <w:tcW w:w="2977" w:type="dxa"/>
        </w:tcPr>
        <w:p w14:paraId="780CED69" w14:textId="77777777" w:rsidR="008C2386" w:rsidRPr="0005072C" w:rsidRDefault="008C2386">
          <w:pPr>
            <w:pStyle w:val="a4"/>
            <w:rPr>
              <w:rFonts w:ascii="Arial" w:eastAsia="현대산스 Text" w:hAnsi="Arial" w:cs="Arial"/>
              <w:sz w:val="16"/>
              <w:szCs w:val="16"/>
            </w:rPr>
          </w:pPr>
          <w:r w:rsidRPr="0005072C">
            <w:rPr>
              <w:rFonts w:ascii="Arial" w:eastAsia="현대산스 Text" w:hAnsi="Arial" w:cs="Arial"/>
              <w:sz w:val="16"/>
              <w:szCs w:val="16"/>
            </w:rPr>
            <w:t>12, Heolleung-ro, Seochogu,</w:t>
          </w:r>
        </w:p>
        <w:p w14:paraId="22FCC8FC" w14:textId="77777777" w:rsidR="008C2386" w:rsidRPr="0005072C" w:rsidRDefault="008C2386">
          <w:pPr>
            <w:pStyle w:val="a4"/>
            <w:rPr>
              <w:rFonts w:ascii="Arial" w:eastAsia="현대산스 Text" w:hAnsi="Arial" w:cs="Arial"/>
              <w:sz w:val="16"/>
              <w:szCs w:val="16"/>
            </w:rPr>
          </w:pPr>
          <w:r w:rsidRPr="0005072C">
            <w:rPr>
              <w:rFonts w:ascii="Arial" w:eastAsia="현대산스 Text" w:hAnsi="Arial" w:cs="Arial"/>
              <w:sz w:val="16"/>
              <w:szCs w:val="16"/>
            </w:rPr>
            <w:t>Seoul, 137-938, Korea</w:t>
          </w:r>
        </w:p>
      </w:tc>
      <w:tc>
        <w:tcPr>
          <w:tcW w:w="1701" w:type="dxa"/>
        </w:tcPr>
        <w:p w14:paraId="56B73E7E" w14:textId="77777777" w:rsidR="008C2386" w:rsidRPr="0005072C" w:rsidRDefault="008C2386"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Pr>
              <w:rFonts w:ascii="Arial" w:eastAsia="현대산스 Text" w:hAnsi="Arial" w:cs="Arial" w:hint="eastAsia"/>
              <w:sz w:val="16"/>
              <w:szCs w:val="16"/>
            </w:rPr>
            <w:t>2128</w:t>
          </w:r>
        </w:p>
      </w:tc>
      <w:tc>
        <w:tcPr>
          <w:tcW w:w="1984" w:type="dxa"/>
        </w:tcPr>
        <w:p w14:paraId="4EE54489" w14:textId="77777777" w:rsidR="008C2386" w:rsidRPr="0005072C" w:rsidRDefault="008C2386"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www.hyundai.com</w:t>
          </w:r>
        </w:p>
      </w:tc>
    </w:tr>
  </w:tbl>
  <w:p w14:paraId="5B231BE1" w14:textId="77777777" w:rsidR="008C2386" w:rsidRPr="0005072C" w:rsidRDefault="008C2386">
    <w:pPr>
      <w:pStyle w:val="a4"/>
      <w:rPr>
        <w:rFonts w:ascii="Arial" w:hAnsi="Arial" w:cs="Arial"/>
        <w:sz w:val="16"/>
        <w:szCs w:val="16"/>
      </w:rPr>
    </w:pPr>
  </w:p>
  <w:p w14:paraId="15EF6C63" w14:textId="77777777" w:rsidR="008C2386" w:rsidRDefault="008C238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FB3C3" w14:textId="62C5714C" w:rsidR="008C2386" w:rsidRDefault="009E54DC" w:rsidP="009E54DC">
    <w:pPr>
      <w:pStyle w:val="a4"/>
      <w:spacing w:after="0"/>
      <w:jc w:val="center"/>
      <w:rPr>
        <w:rFonts w:ascii="Arial" w:hAnsi="Arial" w:cs="Arial"/>
        <w:color w:val="000000"/>
        <w:sz w:val="17"/>
        <w:szCs w:val="16"/>
      </w:rPr>
    </w:pPr>
    <w:bookmarkStart w:id="2" w:name="TITUS1FooterPrimary"/>
    <w:r>
      <w:rPr>
        <w:rFonts w:ascii="Arial" w:hAnsi="Arial" w:cs="Arial"/>
        <w:color w:val="000000"/>
        <w:sz w:val="17"/>
        <w:szCs w:val="16"/>
      </w:rPr>
      <w:t>Saudi Aramco: Company General Use</w:t>
    </w:r>
  </w:p>
  <w:bookmarkEnd w:id="2"/>
  <w:p w14:paraId="18460658" w14:textId="77777777" w:rsidR="008C2386" w:rsidRPr="0005072C" w:rsidRDefault="008C2386"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1D0A14" w:rsidRPr="0005072C" w14:paraId="25357C49" w14:textId="77777777" w:rsidTr="00EE75D3">
      <w:tc>
        <w:tcPr>
          <w:tcW w:w="3085" w:type="dxa"/>
        </w:tcPr>
        <w:p w14:paraId="271E5F63" w14:textId="77777777" w:rsidR="001D0A14" w:rsidRPr="0005072C" w:rsidRDefault="001D0A14">
          <w:pPr>
            <w:pStyle w:val="a4"/>
            <w:rPr>
              <w:rFonts w:ascii="Arial" w:eastAsia="현대산스 Head Medium" w:hAnsi="Arial" w:cs="Arial"/>
              <w:b/>
              <w:sz w:val="16"/>
              <w:szCs w:val="16"/>
            </w:rPr>
          </w:pPr>
          <w:r w:rsidRPr="0005072C">
            <w:rPr>
              <w:rFonts w:ascii="Arial" w:eastAsia="현대산스 Head Medium" w:hAnsi="Arial" w:cs="Arial"/>
              <w:b/>
              <w:sz w:val="16"/>
              <w:szCs w:val="16"/>
            </w:rPr>
            <w:t>Hyundai Motor Company</w:t>
          </w:r>
        </w:p>
      </w:tc>
      <w:tc>
        <w:tcPr>
          <w:tcW w:w="2977" w:type="dxa"/>
        </w:tcPr>
        <w:p w14:paraId="533E0E8A" w14:textId="77777777" w:rsidR="001D0A14" w:rsidRPr="0005072C" w:rsidRDefault="001D0A14">
          <w:pPr>
            <w:pStyle w:val="a4"/>
            <w:rPr>
              <w:rFonts w:ascii="Arial" w:eastAsia="현대산스 Text" w:hAnsi="Arial" w:cs="Arial"/>
              <w:sz w:val="16"/>
              <w:szCs w:val="16"/>
            </w:rPr>
          </w:pPr>
          <w:r w:rsidRPr="0005072C">
            <w:rPr>
              <w:rFonts w:ascii="Arial" w:eastAsia="현대산스 Text" w:hAnsi="Arial" w:cs="Arial"/>
              <w:sz w:val="16"/>
              <w:szCs w:val="16"/>
            </w:rPr>
            <w:t>12, Heolleung-ro, Seochogu,</w:t>
          </w:r>
        </w:p>
        <w:p w14:paraId="0EC0991B" w14:textId="1D0450EF" w:rsidR="001D0A14" w:rsidRPr="0005072C" w:rsidRDefault="00E72F33">
          <w:pPr>
            <w:pStyle w:val="a4"/>
            <w:rPr>
              <w:rFonts w:ascii="Arial" w:eastAsia="현대산스 Text" w:hAnsi="Arial" w:cs="Arial"/>
              <w:sz w:val="16"/>
              <w:szCs w:val="16"/>
            </w:rPr>
          </w:pPr>
          <w:r w:rsidRPr="0005072C">
            <w:rPr>
              <w:rFonts w:ascii="Arial" w:eastAsia="현대산스 Text" w:hAnsi="Arial" w:cs="Arial"/>
              <w:sz w:val="16"/>
              <w:szCs w:val="16"/>
            </w:rPr>
            <w:t>Seoul</w:t>
          </w:r>
          <w:r w:rsidR="001D0A14" w:rsidRPr="0005072C">
            <w:rPr>
              <w:rFonts w:ascii="Arial" w:eastAsia="현대산스 Text" w:hAnsi="Arial" w:cs="Arial"/>
              <w:sz w:val="16"/>
              <w:szCs w:val="16"/>
            </w:rPr>
            <w:t>, 137-938, Korea</w:t>
          </w:r>
        </w:p>
      </w:tc>
      <w:tc>
        <w:tcPr>
          <w:tcW w:w="1701" w:type="dxa"/>
        </w:tcPr>
        <w:p w14:paraId="0DBE538A" w14:textId="77777777" w:rsidR="001D0A14" w:rsidRPr="0005072C" w:rsidRDefault="001D0A14"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sidR="003D7C75">
            <w:rPr>
              <w:rFonts w:ascii="Arial" w:eastAsia="현대산스 Text" w:hAnsi="Arial" w:cs="Arial" w:hint="eastAsia"/>
              <w:sz w:val="16"/>
              <w:szCs w:val="16"/>
            </w:rPr>
            <w:t>2128</w:t>
          </w:r>
        </w:p>
      </w:tc>
      <w:tc>
        <w:tcPr>
          <w:tcW w:w="1984" w:type="dxa"/>
        </w:tcPr>
        <w:p w14:paraId="5997877C" w14:textId="77777777" w:rsidR="001D0A14" w:rsidRPr="0005072C" w:rsidRDefault="001D0A14"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www.hyundai.com</w:t>
          </w:r>
        </w:p>
      </w:tc>
    </w:tr>
  </w:tbl>
  <w:p w14:paraId="0FEDC700" w14:textId="77777777" w:rsidR="001D0A14" w:rsidRPr="0005072C" w:rsidRDefault="001D0A14">
    <w:pPr>
      <w:pStyle w:val="a4"/>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76CF5" w14:textId="77777777" w:rsidR="00023203" w:rsidRDefault="00023203" w:rsidP="005A1CC5">
      <w:pPr>
        <w:spacing w:after="0" w:line="240" w:lineRule="auto"/>
      </w:pPr>
      <w:r>
        <w:separator/>
      </w:r>
    </w:p>
  </w:footnote>
  <w:footnote w:type="continuationSeparator" w:id="0">
    <w:p w14:paraId="02C48844" w14:textId="77777777" w:rsidR="00023203" w:rsidRDefault="00023203" w:rsidP="005A1CC5">
      <w:pPr>
        <w:spacing w:after="0" w:line="240" w:lineRule="auto"/>
      </w:pPr>
      <w:r>
        <w:continuationSeparator/>
      </w:r>
    </w:p>
  </w:footnote>
  <w:footnote w:type="continuationNotice" w:id="1">
    <w:p w14:paraId="139A61E8" w14:textId="77777777" w:rsidR="00023203" w:rsidRDefault="0002320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52CE6" w14:textId="77777777" w:rsidR="008C2386" w:rsidRPr="00562F8D" w:rsidRDefault="008C2386">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62336" behindDoc="1" locked="0" layoutInCell="1" allowOverlap="1" wp14:anchorId="4BC839FD" wp14:editId="5B656EDB">
          <wp:simplePos x="0" y="0"/>
          <wp:positionH relativeFrom="column">
            <wp:posOffset>4397746</wp:posOffset>
          </wp:positionH>
          <wp:positionV relativeFrom="paragraph">
            <wp:posOffset>-74295</wp:posOffset>
          </wp:positionV>
          <wp:extent cx="1835785" cy="475615"/>
          <wp:effectExtent l="0" t="0" r="0" b="0"/>
          <wp:wrapNone/>
          <wp:docPr id="3"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61312" behindDoc="1" locked="0" layoutInCell="1" allowOverlap="1" wp14:anchorId="5D5AC07E" wp14:editId="7D97820E">
          <wp:simplePos x="0" y="0"/>
          <wp:positionH relativeFrom="margin">
            <wp:align>center</wp:align>
          </wp:positionH>
          <wp:positionV relativeFrom="margin">
            <wp:posOffset>-1500505</wp:posOffset>
          </wp:positionV>
          <wp:extent cx="7754620" cy="10972800"/>
          <wp:effectExtent l="0" t="0" r="0" b="0"/>
          <wp:wrapNone/>
          <wp:docPr id="4"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p w14:paraId="74E59766" w14:textId="77777777" w:rsidR="008C2386" w:rsidRDefault="008C23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2862F" w14:textId="77777777" w:rsidR="001D0A14" w:rsidRPr="00562F8D" w:rsidRDefault="001D0A14">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4F0211D4" wp14:editId="1D72DD2A">
          <wp:simplePos x="0" y="0"/>
          <wp:positionH relativeFrom="column">
            <wp:posOffset>4397746</wp:posOffset>
          </wp:positionH>
          <wp:positionV relativeFrom="paragraph">
            <wp:posOffset>-74295</wp:posOffset>
          </wp:positionV>
          <wp:extent cx="1835785" cy="475615"/>
          <wp:effectExtent l="0" t="0" r="0" b="0"/>
          <wp:wrapNone/>
          <wp:docPr id="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A9B645B" wp14:editId="1665D792">
          <wp:simplePos x="0" y="0"/>
          <wp:positionH relativeFrom="margin">
            <wp:align>center</wp:align>
          </wp:positionH>
          <wp:positionV relativeFrom="margin">
            <wp:posOffset>-1500505</wp:posOffset>
          </wp:positionV>
          <wp:extent cx="7754620" cy="10972800"/>
          <wp:effectExtent l="0" t="0" r="0" b="0"/>
          <wp:wrapNone/>
          <wp:docPr id="5"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35EC"/>
    <w:multiLevelType w:val="multilevel"/>
    <w:tmpl w:val="A6BA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D85C44"/>
    <w:multiLevelType w:val="multilevel"/>
    <w:tmpl w:val="E680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043D4F"/>
    <w:multiLevelType w:val="multilevel"/>
    <w:tmpl w:val="5D92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D81792"/>
    <w:multiLevelType w:val="multilevel"/>
    <w:tmpl w:val="D756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4C4391"/>
    <w:multiLevelType w:val="hybridMultilevel"/>
    <w:tmpl w:val="9AB8F15C"/>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7">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9E5DA5"/>
    <w:multiLevelType w:val="hybridMultilevel"/>
    <w:tmpl w:val="7F44EED6"/>
    <w:lvl w:ilvl="0" w:tplc="04090001">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9">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5D2D527F"/>
    <w:multiLevelType w:val="hybridMultilevel"/>
    <w:tmpl w:val="459E12C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33F29A3"/>
    <w:multiLevelType w:val="hybridMultilevel"/>
    <w:tmpl w:val="75247DD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2F7469F"/>
    <w:multiLevelType w:val="multilevel"/>
    <w:tmpl w:val="0088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10"/>
  </w:num>
  <w:num w:numId="3">
    <w:abstractNumId w:val="15"/>
  </w:num>
  <w:num w:numId="4">
    <w:abstractNumId w:val="1"/>
  </w:num>
  <w:num w:numId="5">
    <w:abstractNumId w:val="13"/>
  </w:num>
  <w:num w:numId="6">
    <w:abstractNumId w:val="16"/>
  </w:num>
  <w:num w:numId="7">
    <w:abstractNumId w:val="7"/>
  </w:num>
  <w:num w:numId="8">
    <w:abstractNumId w:val="2"/>
  </w:num>
  <w:num w:numId="9">
    <w:abstractNumId w:val="6"/>
  </w:num>
  <w:num w:numId="10">
    <w:abstractNumId w:val="14"/>
  </w:num>
  <w:num w:numId="11">
    <w:abstractNumId w:val="12"/>
  </w:num>
  <w:num w:numId="12">
    <w:abstractNumId w:val="8"/>
  </w:num>
  <w:num w:numId="13">
    <w:abstractNumId w:val="0"/>
  </w:num>
  <w:num w:numId="14">
    <w:abstractNumId w:val="11"/>
  </w:num>
  <w:num w:numId="15">
    <w:abstractNumId w:val="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clean"/>
  <w:defaultTabStop w:val="800"/>
  <w:evenAndOddHeaders/>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cztLC0MDaxsDA2NrFU0lEKTi0uzszPAykwrwUAwc2H9iwAAAA="/>
  </w:docVars>
  <w:rsids>
    <w:rsidRoot w:val="005A1CC5"/>
    <w:rsid w:val="000008C2"/>
    <w:rsid w:val="00002DAF"/>
    <w:rsid w:val="00002F37"/>
    <w:rsid w:val="00003428"/>
    <w:rsid w:val="000103E5"/>
    <w:rsid w:val="00011D6B"/>
    <w:rsid w:val="00013B73"/>
    <w:rsid w:val="00013D39"/>
    <w:rsid w:val="00016ECC"/>
    <w:rsid w:val="00021584"/>
    <w:rsid w:val="00022E16"/>
    <w:rsid w:val="00023203"/>
    <w:rsid w:val="000237BE"/>
    <w:rsid w:val="0003436A"/>
    <w:rsid w:val="0004579F"/>
    <w:rsid w:val="00047532"/>
    <w:rsid w:val="0005072C"/>
    <w:rsid w:val="00057936"/>
    <w:rsid w:val="000601A4"/>
    <w:rsid w:val="0006322F"/>
    <w:rsid w:val="00063E4B"/>
    <w:rsid w:val="00066753"/>
    <w:rsid w:val="000702E3"/>
    <w:rsid w:val="00072450"/>
    <w:rsid w:val="00073202"/>
    <w:rsid w:val="00073768"/>
    <w:rsid w:val="00073AAD"/>
    <w:rsid w:val="000750A7"/>
    <w:rsid w:val="00075D9F"/>
    <w:rsid w:val="000815D6"/>
    <w:rsid w:val="00083591"/>
    <w:rsid w:val="000847AE"/>
    <w:rsid w:val="00085CB4"/>
    <w:rsid w:val="000936EE"/>
    <w:rsid w:val="0009497F"/>
    <w:rsid w:val="00096653"/>
    <w:rsid w:val="000A0950"/>
    <w:rsid w:val="000A206D"/>
    <w:rsid w:val="000A4DC4"/>
    <w:rsid w:val="000A6E0F"/>
    <w:rsid w:val="000A792C"/>
    <w:rsid w:val="000B04CD"/>
    <w:rsid w:val="000B0DB1"/>
    <w:rsid w:val="000B124F"/>
    <w:rsid w:val="000B2B06"/>
    <w:rsid w:val="000B3F3A"/>
    <w:rsid w:val="000B40D5"/>
    <w:rsid w:val="000B6007"/>
    <w:rsid w:val="000B736B"/>
    <w:rsid w:val="000C03DC"/>
    <w:rsid w:val="000C131C"/>
    <w:rsid w:val="000C1BA6"/>
    <w:rsid w:val="000C72B7"/>
    <w:rsid w:val="000D0A21"/>
    <w:rsid w:val="000D3052"/>
    <w:rsid w:val="000D336F"/>
    <w:rsid w:val="000D4B3A"/>
    <w:rsid w:val="000D6E27"/>
    <w:rsid w:val="000D763C"/>
    <w:rsid w:val="000E6DDB"/>
    <w:rsid w:val="000F12B4"/>
    <w:rsid w:val="000F1C38"/>
    <w:rsid w:val="000F4534"/>
    <w:rsid w:val="000F560F"/>
    <w:rsid w:val="000F6985"/>
    <w:rsid w:val="00101F9F"/>
    <w:rsid w:val="001048AD"/>
    <w:rsid w:val="00104F25"/>
    <w:rsid w:val="00106DDF"/>
    <w:rsid w:val="00106E68"/>
    <w:rsid w:val="001125F7"/>
    <w:rsid w:val="00114E25"/>
    <w:rsid w:val="00115E60"/>
    <w:rsid w:val="0011672C"/>
    <w:rsid w:val="00117F56"/>
    <w:rsid w:val="0012031E"/>
    <w:rsid w:val="001211DD"/>
    <w:rsid w:val="00121E2D"/>
    <w:rsid w:val="001255D4"/>
    <w:rsid w:val="00125C6A"/>
    <w:rsid w:val="00125CD0"/>
    <w:rsid w:val="00126174"/>
    <w:rsid w:val="00127137"/>
    <w:rsid w:val="00130A73"/>
    <w:rsid w:val="001329EB"/>
    <w:rsid w:val="00133E27"/>
    <w:rsid w:val="001369D7"/>
    <w:rsid w:val="00137FDF"/>
    <w:rsid w:val="00141E49"/>
    <w:rsid w:val="001454A9"/>
    <w:rsid w:val="001513D4"/>
    <w:rsid w:val="00154B8A"/>
    <w:rsid w:val="0016093E"/>
    <w:rsid w:val="001617FC"/>
    <w:rsid w:val="001622CA"/>
    <w:rsid w:val="001639B7"/>
    <w:rsid w:val="00165653"/>
    <w:rsid w:val="00171B5C"/>
    <w:rsid w:val="001725E6"/>
    <w:rsid w:val="001739CD"/>
    <w:rsid w:val="00173DE5"/>
    <w:rsid w:val="00182AED"/>
    <w:rsid w:val="001838E6"/>
    <w:rsid w:val="001838EF"/>
    <w:rsid w:val="00191586"/>
    <w:rsid w:val="00191F08"/>
    <w:rsid w:val="001A0C3F"/>
    <w:rsid w:val="001A3A0B"/>
    <w:rsid w:val="001A5106"/>
    <w:rsid w:val="001C3641"/>
    <w:rsid w:val="001C3704"/>
    <w:rsid w:val="001C3CD2"/>
    <w:rsid w:val="001C6D87"/>
    <w:rsid w:val="001D048C"/>
    <w:rsid w:val="001D0A14"/>
    <w:rsid w:val="001D1990"/>
    <w:rsid w:val="001D52E6"/>
    <w:rsid w:val="001E771E"/>
    <w:rsid w:val="001F11C4"/>
    <w:rsid w:val="001F37C0"/>
    <w:rsid w:val="001F3AA1"/>
    <w:rsid w:val="001F4DEB"/>
    <w:rsid w:val="001F61B9"/>
    <w:rsid w:val="001F6812"/>
    <w:rsid w:val="001F6EC8"/>
    <w:rsid w:val="0020039D"/>
    <w:rsid w:val="00203E47"/>
    <w:rsid w:val="0020677F"/>
    <w:rsid w:val="0020710E"/>
    <w:rsid w:val="002154BA"/>
    <w:rsid w:val="002207F0"/>
    <w:rsid w:val="002228CF"/>
    <w:rsid w:val="00222A92"/>
    <w:rsid w:val="00223D3E"/>
    <w:rsid w:val="002271E4"/>
    <w:rsid w:val="002345E9"/>
    <w:rsid w:val="00241223"/>
    <w:rsid w:val="002420C0"/>
    <w:rsid w:val="00244F5E"/>
    <w:rsid w:val="002506B8"/>
    <w:rsid w:val="00253CA5"/>
    <w:rsid w:val="00254D25"/>
    <w:rsid w:val="00262790"/>
    <w:rsid w:val="002634AE"/>
    <w:rsid w:val="00265757"/>
    <w:rsid w:val="00265CF7"/>
    <w:rsid w:val="00266A0E"/>
    <w:rsid w:val="00272867"/>
    <w:rsid w:val="00273CE8"/>
    <w:rsid w:val="002754DB"/>
    <w:rsid w:val="00276F71"/>
    <w:rsid w:val="002800D4"/>
    <w:rsid w:val="0028134B"/>
    <w:rsid w:val="00282B8A"/>
    <w:rsid w:val="002910A4"/>
    <w:rsid w:val="0029126C"/>
    <w:rsid w:val="00291F28"/>
    <w:rsid w:val="002947F2"/>
    <w:rsid w:val="00295896"/>
    <w:rsid w:val="00295D48"/>
    <w:rsid w:val="002978A0"/>
    <w:rsid w:val="002A1F0D"/>
    <w:rsid w:val="002B13A4"/>
    <w:rsid w:val="002B59A2"/>
    <w:rsid w:val="002B6000"/>
    <w:rsid w:val="002B6036"/>
    <w:rsid w:val="002B64A7"/>
    <w:rsid w:val="002C2466"/>
    <w:rsid w:val="002C664A"/>
    <w:rsid w:val="002D0EAF"/>
    <w:rsid w:val="002D40BA"/>
    <w:rsid w:val="002D4E47"/>
    <w:rsid w:val="002D6505"/>
    <w:rsid w:val="002E06E1"/>
    <w:rsid w:val="002E4381"/>
    <w:rsid w:val="002E65E6"/>
    <w:rsid w:val="002F317D"/>
    <w:rsid w:val="002F36F2"/>
    <w:rsid w:val="002F3AE6"/>
    <w:rsid w:val="00307D26"/>
    <w:rsid w:val="003135C5"/>
    <w:rsid w:val="00315754"/>
    <w:rsid w:val="00316D67"/>
    <w:rsid w:val="00317EBF"/>
    <w:rsid w:val="003229DB"/>
    <w:rsid w:val="00322D4B"/>
    <w:rsid w:val="003251EA"/>
    <w:rsid w:val="00325E5E"/>
    <w:rsid w:val="0032796A"/>
    <w:rsid w:val="00330A80"/>
    <w:rsid w:val="00330B9A"/>
    <w:rsid w:val="00330D30"/>
    <w:rsid w:val="00332E84"/>
    <w:rsid w:val="00336522"/>
    <w:rsid w:val="00340A70"/>
    <w:rsid w:val="003435D4"/>
    <w:rsid w:val="0034412E"/>
    <w:rsid w:val="00344993"/>
    <w:rsid w:val="00350A79"/>
    <w:rsid w:val="00350E90"/>
    <w:rsid w:val="0035150D"/>
    <w:rsid w:val="003541AD"/>
    <w:rsid w:val="00356532"/>
    <w:rsid w:val="0035753E"/>
    <w:rsid w:val="00373181"/>
    <w:rsid w:val="00380284"/>
    <w:rsid w:val="00380EF9"/>
    <w:rsid w:val="00382C4D"/>
    <w:rsid w:val="00383532"/>
    <w:rsid w:val="00386720"/>
    <w:rsid w:val="00390A54"/>
    <w:rsid w:val="003928A8"/>
    <w:rsid w:val="00394C01"/>
    <w:rsid w:val="00394CB7"/>
    <w:rsid w:val="003A1F81"/>
    <w:rsid w:val="003A45B0"/>
    <w:rsid w:val="003A57E2"/>
    <w:rsid w:val="003A5CF2"/>
    <w:rsid w:val="003A63C6"/>
    <w:rsid w:val="003A644F"/>
    <w:rsid w:val="003A6D32"/>
    <w:rsid w:val="003B096C"/>
    <w:rsid w:val="003B21FA"/>
    <w:rsid w:val="003D0605"/>
    <w:rsid w:val="003D22BE"/>
    <w:rsid w:val="003D24C5"/>
    <w:rsid w:val="003D2E02"/>
    <w:rsid w:val="003D78BF"/>
    <w:rsid w:val="003D7C75"/>
    <w:rsid w:val="003E0A56"/>
    <w:rsid w:val="003E3258"/>
    <w:rsid w:val="003E46DA"/>
    <w:rsid w:val="003F0C9C"/>
    <w:rsid w:val="003F25EA"/>
    <w:rsid w:val="003F574B"/>
    <w:rsid w:val="003F5933"/>
    <w:rsid w:val="003F6180"/>
    <w:rsid w:val="00400A9A"/>
    <w:rsid w:val="004032E6"/>
    <w:rsid w:val="0041019D"/>
    <w:rsid w:val="00412F66"/>
    <w:rsid w:val="00414FC6"/>
    <w:rsid w:val="0041551A"/>
    <w:rsid w:val="00415BCD"/>
    <w:rsid w:val="00416BA1"/>
    <w:rsid w:val="0042204C"/>
    <w:rsid w:val="00423565"/>
    <w:rsid w:val="00424531"/>
    <w:rsid w:val="00425780"/>
    <w:rsid w:val="004322A2"/>
    <w:rsid w:val="00443CBE"/>
    <w:rsid w:val="00444557"/>
    <w:rsid w:val="00447F96"/>
    <w:rsid w:val="00450272"/>
    <w:rsid w:val="004544C7"/>
    <w:rsid w:val="0045745D"/>
    <w:rsid w:val="00457D97"/>
    <w:rsid w:val="00461B97"/>
    <w:rsid w:val="004625C5"/>
    <w:rsid w:val="00465AC4"/>
    <w:rsid w:val="004677F9"/>
    <w:rsid w:val="00467B6E"/>
    <w:rsid w:val="00470AB3"/>
    <w:rsid w:val="0047462D"/>
    <w:rsid w:val="00474C70"/>
    <w:rsid w:val="00476FA1"/>
    <w:rsid w:val="0048089C"/>
    <w:rsid w:val="00483007"/>
    <w:rsid w:val="00484546"/>
    <w:rsid w:val="00484DD2"/>
    <w:rsid w:val="004871CB"/>
    <w:rsid w:val="00487DA6"/>
    <w:rsid w:val="00490A92"/>
    <w:rsid w:val="00491230"/>
    <w:rsid w:val="00496600"/>
    <w:rsid w:val="00497EC7"/>
    <w:rsid w:val="004A141C"/>
    <w:rsid w:val="004A31F0"/>
    <w:rsid w:val="004A36C8"/>
    <w:rsid w:val="004A5070"/>
    <w:rsid w:val="004A655A"/>
    <w:rsid w:val="004B04AE"/>
    <w:rsid w:val="004B09ED"/>
    <w:rsid w:val="004B2EA3"/>
    <w:rsid w:val="004C1942"/>
    <w:rsid w:val="004C242F"/>
    <w:rsid w:val="004C3B7A"/>
    <w:rsid w:val="004C6D76"/>
    <w:rsid w:val="004C719B"/>
    <w:rsid w:val="004D0AD0"/>
    <w:rsid w:val="004D5F4C"/>
    <w:rsid w:val="004E0C76"/>
    <w:rsid w:val="004E0DCC"/>
    <w:rsid w:val="004E178B"/>
    <w:rsid w:val="004E3F35"/>
    <w:rsid w:val="004E5A33"/>
    <w:rsid w:val="004E78B0"/>
    <w:rsid w:val="004F03CB"/>
    <w:rsid w:val="004F5B6E"/>
    <w:rsid w:val="004F70EB"/>
    <w:rsid w:val="004F76D8"/>
    <w:rsid w:val="005000C0"/>
    <w:rsid w:val="00501E33"/>
    <w:rsid w:val="00505330"/>
    <w:rsid w:val="00507B97"/>
    <w:rsid w:val="00510E78"/>
    <w:rsid w:val="00510EE0"/>
    <w:rsid w:val="005145D6"/>
    <w:rsid w:val="00522C18"/>
    <w:rsid w:val="00523D86"/>
    <w:rsid w:val="00536A00"/>
    <w:rsid w:val="005405B2"/>
    <w:rsid w:val="005425DA"/>
    <w:rsid w:val="0054287C"/>
    <w:rsid w:val="00543638"/>
    <w:rsid w:val="005455F7"/>
    <w:rsid w:val="0055276A"/>
    <w:rsid w:val="00552DF5"/>
    <w:rsid w:val="005531BD"/>
    <w:rsid w:val="00555A4B"/>
    <w:rsid w:val="00555B41"/>
    <w:rsid w:val="00557E08"/>
    <w:rsid w:val="00562F8D"/>
    <w:rsid w:val="00571DFF"/>
    <w:rsid w:val="005737AC"/>
    <w:rsid w:val="00575D74"/>
    <w:rsid w:val="00575E45"/>
    <w:rsid w:val="0058057A"/>
    <w:rsid w:val="0058192A"/>
    <w:rsid w:val="0058413F"/>
    <w:rsid w:val="00587987"/>
    <w:rsid w:val="00597313"/>
    <w:rsid w:val="005A0EA7"/>
    <w:rsid w:val="005A1CC5"/>
    <w:rsid w:val="005A26E6"/>
    <w:rsid w:val="005A33A5"/>
    <w:rsid w:val="005A358C"/>
    <w:rsid w:val="005A69C1"/>
    <w:rsid w:val="005B0B6A"/>
    <w:rsid w:val="005B382A"/>
    <w:rsid w:val="005B3A54"/>
    <w:rsid w:val="005B5D96"/>
    <w:rsid w:val="005C2CA7"/>
    <w:rsid w:val="005C3099"/>
    <w:rsid w:val="005D27FF"/>
    <w:rsid w:val="005D69CD"/>
    <w:rsid w:val="005D6F70"/>
    <w:rsid w:val="005D7805"/>
    <w:rsid w:val="005E23F1"/>
    <w:rsid w:val="005E3FE2"/>
    <w:rsid w:val="005E43C8"/>
    <w:rsid w:val="005E5F96"/>
    <w:rsid w:val="005E72C1"/>
    <w:rsid w:val="005F18A3"/>
    <w:rsid w:val="005F1F41"/>
    <w:rsid w:val="005F440E"/>
    <w:rsid w:val="005F54A1"/>
    <w:rsid w:val="005F6546"/>
    <w:rsid w:val="00600035"/>
    <w:rsid w:val="00601221"/>
    <w:rsid w:val="00601863"/>
    <w:rsid w:val="00604299"/>
    <w:rsid w:val="006053DD"/>
    <w:rsid w:val="006118C1"/>
    <w:rsid w:val="00612314"/>
    <w:rsid w:val="0061327C"/>
    <w:rsid w:val="0061552B"/>
    <w:rsid w:val="00615BFB"/>
    <w:rsid w:val="006179C4"/>
    <w:rsid w:val="00617E2E"/>
    <w:rsid w:val="006201BD"/>
    <w:rsid w:val="00621D22"/>
    <w:rsid w:val="0062335C"/>
    <w:rsid w:val="00624020"/>
    <w:rsid w:val="00626B48"/>
    <w:rsid w:val="00627482"/>
    <w:rsid w:val="006311D1"/>
    <w:rsid w:val="00636B66"/>
    <w:rsid w:val="00642C7E"/>
    <w:rsid w:val="00642F65"/>
    <w:rsid w:val="00644121"/>
    <w:rsid w:val="00645193"/>
    <w:rsid w:val="00645FDB"/>
    <w:rsid w:val="00646E43"/>
    <w:rsid w:val="006471F9"/>
    <w:rsid w:val="006510B3"/>
    <w:rsid w:val="00652B2E"/>
    <w:rsid w:val="006532CC"/>
    <w:rsid w:val="00653A63"/>
    <w:rsid w:val="00656C60"/>
    <w:rsid w:val="006608F8"/>
    <w:rsid w:val="00661A46"/>
    <w:rsid w:val="00661B24"/>
    <w:rsid w:val="00663CCE"/>
    <w:rsid w:val="00664704"/>
    <w:rsid w:val="00665DFE"/>
    <w:rsid w:val="00665EA6"/>
    <w:rsid w:val="00672CB5"/>
    <w:rsid w:val="00673C5C"/>
    <w:rsid w:val="00674232"/>
    <w:rsid w:val="0067443F"/>
    <w:rsid w:val="00674863"/>
    <w:rsid w:val="00675C95"/>
    <w:rsid w:val="00677938"/>
    <w:rsid w:val="00682B5A"/>
    <w:rsid w:val="006833EE"/>
    <w:rsid w:val="00691AE1"/>
    <w:rsid w:val="006962A4"/>
    <w:rsid w:val="0069712E"/>
    <w:rsid w:val="006A067B"/>
    <w:rsid w:val="006A36D6"/>
    <w:rsid w:val="006A4676"/>
    <w:rsid w:val="006A4C77"/>
    <w:rsid w:val="006A5830"/>
    <w:rsid w:val="006A7B13"/>
    <w:rsid w:val="006B4618"/>
    <w:rsid w:val="006B5194"/>
    <w:rsid w:val="006B58EE"/>
    <w:rsid w:val="006B65F6"/>
    <w:rsid w:val="006B688F"/>
    <w:rsid w:val="006B747E"/>
    <w:rsid w:val="006C7432"/>
    <w:rsid w:val="006C7505"/>
    <w:rsid w:val="006D0800"/>
    <w:rsid w:val="006D1E91"/>
    <w:rsid w:val="006D6031"/>
    <w:rsid w:val="006E0208"/>
    <w:rsid w:val="006E07A9"/>
    <w:rsid w:val="006E26CF"/>
    <w:rsid w:val="006E273B"/>
    <w:rsid w:val="006E3B06"/>
    <w:rsid w:val="006E5484"/>
    <w:rsid w:val="006F2C2C"/>
    <w:rsid w:val="006F2E6A"/>
    <w:rsid w:val="006F3EEC"/>
    <w:rsid w:val="006F5D85"/>
    <w:rsid w:val="006F64A8"/>
    <w:rsid w:val="006F6F4E"/>
    <w:rsid w:val="007003B7"/>
    <w:rsid w:val="00700B37"/>
    <w:rsid w:val="00700D6E"/>
    <w:rsid w:val="00703804"/>
    <w:rsid w:val="00704B0E"/>
    <w:rsid w:val="00705264"/>
    <w:rsid w:val="007131D9"/>
    <w:rsid w:val="007146EF"/>
    <w:rsid w:val="00717303"/>
    <w:rsid w:val="00720EB0"/>
    <w:rsid w:val="00722FA5"/>
    <w:rsid w:val="007235B4"/>
    <w:rsid w:val="00725083"/>
    <w:rsid w:val="007268F6"/>
    <w:rsid w:val="007309C2"/>
    <w:rsid w:val="00730C43"/>
    <w:rsid w:val="0073455D"/>
    <w:rsid w:val="00734E0E"/>
    <w:rsid w:val="007354D9"/>
    <w:rsid w:val="00736D8A"/>
    <w:rsid w:val="00740117"/>
    <w:rsid w:val="00740F6B"/>
    <w:rsid w:val="0074345F"/>
    <w:rsid w:val="007466E6"/>
    <w:rsid w:val="0074703F"/>
    <w:rsid w:val="0074710B"/>
    <w:rsid w:val="00751006"/>
    <w:rsid w:val="0075153B"/>
    <w:rsid w:val="007517C2"/>
    <w:rsid w:val="00754DB1"/>
    <w:rsid w:val="00756B07"/>
    <w:rsid w:val="00763268"/>
    <w:rsid w:val="00765C6B"/>
    <w:rsid w:val="00767843"/>
    <w:rsid w:val="00772DE9"/>
    <w:rsid w:val="00791973"/>
    <w:rsid w:val="007926A9"/>
    <w:rsid w:val="00794535"/>
    <w:rsid w:val="00795BE6"/>
    <w:rsid w:val="00796D02"/>
    <w:rsid w:val="007A0CBB"/>
    <w:rsid w:val="007A3406"/>
    <w:rsid w:val="007A3E47"/>
    <w:rsid w:val="007B14E5"/>
    <w:rsid w:val="007B2947"/>
    <w:rsid w:val="007B3B7F"/>
    <w:rsid w:val="007B514E"/>
    <w:rsid w:val="007B5587"/>
    <w:rsid w:val="007B743D"/>
    <w:rsid w:val="007C2312"/>
    <w:rsid w:val="007C535F"/>
    <w:rsid w:val="007C6A97"/>
    <w:rsid w:val="007C72CB"/>
    <w:rsid w:val="007D168A"/>
    <w:rsid w:val="007D24D6"/>
    <w:rsid w:val="007D490F"/>
    <w:rsid w:val="007D58E0"/>
    <w:rsid w:val="007E184F"/>
    <w:rsid w:val="007E1AF5"/>
    <w:rsid w:val="007E226A"/>
    <w:rsid w:val="007E4273"/>
    <w:rsid w:val="007E44EC"/>
    <w:rsid w:val="007E525A"/>
    <w:rsid w:val="007E5CFB"/>
    <w:rsid w:val="007E709C"/>
    <w:rsid w:val="007E73E0"/>
    <w:rsid w:val="007E7E24"/>
    <w:rsid w:val="007F3A28"/>
    <w:rsid w:val="007F458A"/>
    <w:rsid w:val="007F5D32"/>
    <w:rsid w:val="007F5F4F"/>
    <w:rsid w:val="007F61C3"/>
    <w:rsid w:val="007F6608"/>
    <w:rsid w:val="0080002F"/>
    <w:rsid w:val="0080248E"/>
    <w:rsid w:val="008111DD"/>
    <w:rsid w:val="00811B32"/>
    <w:rsid w:val="00813D3E"/>
    <w:rsid w:val="0081445C"/>
    <w:rsid w:val="008147C8"/>
    <w:rsid w:val="00817203"/>
    <w:rsid w:val="008255DE"/>
    <w:rsid w:val="00825852"/>
    <w:rsid w:val="00826039"/>
    <w:rsid w:val="0082606F"/>
    <w:rsid w:val="00826B21"/>
    <w:rsid w:val="008311D7"/>
    <w:rsid w:val="00831400"/>
    <w:rsid w:val="00833DB1"/>
    <w:rsid w:val="00834E05"/>
    <w:rsid w:val="00835B4E"/>
    <w:rsid w:val="00835F39"/>
    <w:rsid w:val="00837990"/>
    <w:rsid w:val="00841D82"/>
    <w:rsid w:val="0084218A"/>
    <w:rsid w:val="008449F4"/>
    <w:rsid w:val="008466EB"/>
    <w:rsid w:val="008506F8"/>
    <w:rsid w:val="00854572"/>
    <w:rsid w:val="00855BF5"/>
    <w:rsid w:val="00856E92"/>
    <w:rsid w:val="00860BD2"/>
    <w:rsid w:val="00860C39"/>
    <w:rsid w:val="00862639"/>
    <w:rsid w:val="00864C54"/>
    <w:rsid w:val="00865C7C"/>
    <w:rsid w:val="00872339"/>
    <w:rsid w:val="008730FB"/>
    <w:rsid w:val="008731C6"/>
    <w:rsid w:val="0087362D"/>
    <w:rsid w:val="008754DD"/>
    <w:rsid w:val="00876C5F"/>
    <w:rsid w:val="00881526"/>
    <w:rsid w:val="008821FC"/>
    <w:rsid w:val="00882F2D"/>
    <w:rsid w:val="00885C4B"/>
    <w:rsid w:val="00887D0D"/>
    <w:rsid w:val="008940FA"/>
    <w:rsid w:val="00895D15"/>
    <w:rsid w:val="008A0776"/>
    <w:rsid w:val="008A1C09"/>
    <w:rsid w:val="008A218D"/>
    <w:rsid w:val="008B0DAE"/>
    <w:rsid w:val="008B7EE1"/>
    <w:rsid w:val="008C1ACB"/>
    <w:rsid w:val="008C1BD3"/>
    <w:rsid w:val="008C2386"/>
    <w:rsid w:val="008C40B2"/>
    <w:rsid w:val="008C5EA0"/>
    <w:rsid w:val="008C7F68"/>
    <w:rsid w:val="008D4575"/>
    <w:rsid w:val="008D4E52"/>
    <w:rsid w:val="008D6709"/>
    <w:rsid w:val="008D78DD"/>
    <w:rsid w:val="008E0AC2"/>
    <w:rsid w:val="008E18EC"/>
    <w:rsid w:val="008E2730"/>
    <w:rsid w:val="008F0A7C"/>
    <w:rsid w:val="008F2BA5"/>
    <w:rsid w:val="008F41E9"/>
    <w:rsid w:val="008F461A"/>
    <w:rsid w:val="008F5595"/>
    <w:rsid w:val="008F75A0"/>
    <w:rsid w:val="008F7CEF"/>
    <w:rsid w:val="008F7E5B"/>
    <w:rsid w:val="00900443"/>
    <w:rsid w:val="00905356"/>
    <w:rsid w:val="009057F2"/>
    <w:rsid w:val="00906A4C"/>
    <w:rsid w:val="0091006B"/>
    <w:rsid w:val="0091424F"/>
    <w:rsid w:val="00916993"/>
    <w:rsid w:val="00917376"/>
    <w:rsid w:val="00922585"/>
    <w:rsid w:val="00923550"/>
    <w:rsid w:val="00924E27"/>
    <w:rsid w:val="00930EAE"/>
    <w:rsid w:val="009326B2"/>
    <w:rsid w:val="00935DE3"/>
    <w:rsid w:val="00937E07"/>
    <w:rsid w:val="00942193"/>
    <w:rsid w:val="00942778"/>
    <w:rsid w:val="00944105"/>
    <w:rsid w:val="00945C43"/>
    <w:rsid w:val="00945CAE"/>
    <w:rsid w:val="00951C93"/>
    <w:rsid w:val="00951D1B"/>
    <w:rsid w:val="00954A2B"/>
    <w:rsid w:val="0096019F"/>
    <w:rsid w:val="00964446"/>
    <w:rsid w:val="009663F7"/>
    <w:rsid w:val="0096753A"/>
    <w:rsid w:val="00967741"/>
    <w:rsid w:val="0097274E"/>
    <w:rsid w:val="00974ABF"/>
    <w:rsid w:val="009760D2"/>
    <w:rsid w:val="00976153"/>
    <w:rsid w:val="00976862"/>
    <w:rsid w:val="00977DF9"/>
    <w:rsid w:val="00982D51"/>
    <w:rsid w:val="00983736"/>
    <w:rsid w:val="00983AEF"/>
    <w:rsid w:val="00986532"/>
    <w:rsid w:val="0098755E"/>
    <w:rsid w:val="009876AB"/>
    <w:rsid w:val="009911A9"/>
    <w:rsid w:val="00994191"/>
    <w:rsid w:val="00995E11"/>
    <w:rsid w:val="00996BEE"/>
    <w:rsid w:val="009A0B7E"/>
    <w:rsid w:val="009A0F5C"/>
    <w:rsid w:val="009A18E1"/>
    <w:rsid w:val="009A2837"/>
    <w:rsid w:val="009A31D0"/>
    <w:rsid w:val="009A6033"/>
    <w:rsid w:val="009A6232"/>
    <w:rsid w:val="009A6414"/>
    <w:rsid w:val="009B276F"/>
    <w:rsid w:val="009B2C68"/>
    <w:rsid w:val="009B4AE1"/>
    <w:rsid w:val="009C3B1F"/>
    <w:rsid w:val="009D2ECD"/>
    <w:rsid w:val="009D65EB"/>
    <w:rsid w:val="009D692B"/>
    <w:rsid w:val="009E2631"/>
    <w:rsid w:val="009E54DC"/>
    <w:rsid w:val="009E630B"/>
    <w:rsid w:val="009E6ABA"/>
    <w:rsid w:val="009E7BAD"/>
    <w:rsid w:val="009F003F"/>
    <w:rsid w:val="009F1486"/>
    <w:rsid w:val="009F2AF8"/>
    <w:rsid w:val="009F35C1"/>
    <w:rsid w:val="009F4809"/>
    <w:rsid w:val="00A0484F"/>
    <w:rsid w:val="00A0503E"/>
    <w:rsid w:val="00A062D0"/>
    <w:rsid w:val="00A073FC"/>
    <w:rsid w:val="00A106B3"/>
    <w:rsid w:val="00A12339"/>
    <w:rsid w:val="00A160CA"/>
    <w:rsid w:val="00A166B5"/>
    <w:rsid w:val="00A2053D"/>
    <w:rsid w:val="00A2106D"/>
    <w:rsid w:val="00A21B08"/>
    <w:rsid w:val="00A23AB8"/>
    <w:rsid w:val="00A24AED"/>
    <w:rsid w:val="00A3265C"/>
    <w:rsid w:val="00A32766"/>
    <w:rsid w:val="00A37F50"/>
    <w:rsid w:val="00A41BF4"/>
    <w:rsid w:val="00A428AC"/>
    <w:rsid w:val="00A42D72"/>
    <w:rsid w:val="00A42DE0"/>
    <w:rsid w:val="00A4460F"/>
    <w:rsid w:val="00A44E10"/>
    <w:rsid w:val="00A45EC5"/>
    <w:rsid w:val="00A50706"/>
    <w:rsid w:val="00A547E6"/>
    <w:rsid w:val="00A5551A"/>
    <w:rsid w:val="00A56069"/>
    <w:rsid w:val="00A60CD8"/>
    <w:rsid w:val="00A60EF5"/>
    <w:rsid w:val="00A64E85"/>
    <w:rsid w:val="00A665DE"/>
    <w:rsid w:val="00A700E1"/>
    <w:rsid w:val="00A76D1E"/>
    <w:rsid w:val="00A77A45"/>
    <w:rsid w:val="00A80A2C"/>
    <w:rsid w:val="00A81CF4"/>
    <w:rsid w:val="00A82F97"/>
    <w:rsid w:val="00A83A39"/>
    <w:rsid w:val="00A86DD9"/>
    <w:rsid w:val="00A906E8"/>
    <w:rsid w:val="00A90BD7"/>
    <w:rsid w:val="00A92A30"/>
    <w:rsid w:val="00A94AAC"/>
    <w:rsid w:val="00A96658"/>
    <w:rsid w:val="00A96A44"/>
    <w:rsid w:val="00AA762F"/>
    <w:rsid w:val="00AB26ED"/>
    <w:rsid w:val="00AB4124"/>
    <w:rsid w:val="00AC06AC"/>
    <w:rsid w:val="00AD22F3"/>
    <w:rsid w:val="00AD2E7F"/>
    <w:rsid w:val="00AD3122"/>
    <w:rsid w:val="00AD3B8E"/>
    <w:rsid w:val="00AD58F2"/>
    <w:rsid w:val="00AE454B"/>
    <w:rsid w:val="00AF1E88"/>
    <w:rsid w:val="00AF2330"/>
    <w:rsid w:val="00AF2722"/>
    <w:rsid w:val="00AF2A24"/>
    <w:rsid w:val="00AF32FB"/>
    <w:rsid w:val="00AF65F4"/>
    <w:rsid w:val="00AF7D42"/>
    <w:rsid w:val="00B00318"/>
    <w:rsid w:val="00B007A3"/>
    <w:rsid w:val="00B0320F"/>
    <w:rsid w:val="00B07E08"/>
    <w:rsid w:val="00B131D2"/>
    <w:rsid w:val="00B178B1"/>
    <w:rsid w:val="00B20B32"/>
    <w:rsid w:val="00B20FE2"/>
    <w:rsid w:val="00B212E9"/>
    <w:rsid w:val="00B227D5"/>
    <w:rsid w:val="00B248FE"/>
    <w:rsid w:val="00B25B64"/>
    <w:rsid w:val="00B27D7F"/>
    <w:rsid w:val="00B30BCA"/>
    <w:rsid w:val="00B31B30"/>
    <w:rsid w:val="00B32AC7"/>
    <w:rsid w:val="00B32E57"/>
    <w:rsid w:val="00B35B2D"/>
    <w:rsid w:val="00B37F9B"/>
    <w:rsid w:val="00B44F3C"/>
    <w:rsid w:val="00B4630F"/>
    <w:rsid w:val="00B46CE5"/>
    <w:rsid w:val="00B47AE6"/>
    <w:rsid w:val="00B54D99"/>
    <w:rsid w:val="00B55397"/>
    <w:rsid w:val="00B6224B"/>
    <w:rsid w:val="00B63454"/>
    <w:rsid w:val="00B64249"/>
    <w:rsid w:val="00B7255E"/>
    <w:rsid w:val="00B775DD"/>
    <w:rsid w:val="00B7767F"/>
    <w:rsid w:val="00B802E9"/>
    <w:rsid w:val="00B8057D"/>
    <w:rsid w:val="00B80AF1"/>
    <w:rsid w:val="00B81E0C"/>
    <w:rsid w:val="00B8398F"/>
    <w:rsid w:val="00B86FD9"/>
    <w:rsid w:val="00B907ED"/>
    <w:rsid w:val="00B9470B"/>
    <w:rsid w:val="00B94811"/>
    <w:rsid w:val="00B94EB7"/>
    <w:rsid w:val="00B95B20"/>
    <w:rsid w:val="00B961FA"/>
    <w:rsid w:val="00B9698E"/>
    <w:rsid w:val="00BA2C1E"/>
    <w:rsid w:val="00BA7EA4"/>
    <w:rsid w:val="00BB493C"/>
    <w:rsid w:val="00BB4A63"/>
    <w:rsid w:val="00BB6EBB"/>
    <w:rsid w:val="00BC7CBA"/>
    <w:rsid w:val="00BD0989"/>
    <w:rsid w:val="00BD1A8A"/>
    <w:rsid w:val="00BD34A8"/>
    <w:rsid w:val="00BE18F8"/>
    <w:rsid w:val="00BE44C4"/>
    <w:rsid w:val="00BE4A54"/>
    <w:rsid w:val="00BE4F7E"/>
    <w:rsid w:val="00BE5947"/>
    <w:rsid w:val="00BE6699"/>
    <w:rsid w:val="00BF13D6"/>
    <w:rsid w:val="00BF17A0"/>
    <w:rsid w:val="00BF5EBF"/>
    <w:rsid w:val="00BF6B95"/>
    <w:rsid w:val="00C052E2"/>
    <w:rsid w:val="00C05FF5"/>
    <w:rsid w:val="00C06FD4"/>
    <w:rsid w:val="00C12779"/>
    <w:rsid w:val="00C15437"/>
    <w:rsid w:val="00C162EF"/>
    <w:rsid w:val="00C23881"/>
    <w:rsid w:val="00C25CF4"/>
    <w:rsid w:val="00C378D8"/>
    <w:rsid w:val="00C40D78"/>
    <w:rsid w:val="00C41D4A"/>
    <w:rsid w:val="00C45FCC"/>
    <w:rsid w:val="00C46928"/>
    <w:rsid w:val="00C50A3E"/>
    <w:rsid w:val="00C51A6C"/>
    <w:rsid w:val="00C52F0C"/>
    <w:rsid w:val="00C5476A"/>
    <w:rsid w:val="00C550BB"/>
    <w:rsid w:val="00C57A83"/>
    <w:rsid w:val="00C6314C"/>
    <w:rsid w:val="00C63DF4"/>
    <w:rsid w:val="00C642AC"/>
    <w:rsid w:val="00C65B5F"/>
    <w:rsid w:val="00C67A29"/>
    <w:rsid w:val="00C71965"/>
    <w:rsid w:val="00C71DDF"/>
    <w:rsid w:val="00C725F8"/>
    <w:rsid w:val="00C74030"/>
    <w:rsid w:val="00C775F7"/>
    <w:rsid w:val="00C77762"/>
    <w:rsid w:val="00C81091"/>
    <w:rsid w:val="00C81B26"/>
    <w:rsid w:val="00C8265A"/>
    <w:rsid w:val="00C82812"/>
    <w:rsid w:val="00C82E48"/>
    <w:rsid w:val="00C85F08"/>
    <w:rsid w:val="00C85F2E"/>
    <w:rsid w:val="00C9351F"/>
    <w:rsid w:val="00C95809"/>
    <w:rsid w:val="00CA0111"/>
    <w:rsid w:val="00CA093E"/>
    <w:rsid w:val="00CA290A"/>
    <w:rsid w:val="00CA7151"/>
    <w:rsid w:val="00CB22AB"/>
    <w:rsid w:val="00CB308F"/>
    <w:rsid w:val="00CB4E91"/>
    <w:rsid w:val="00CB5CC3"/>
    <w:rsid w:val="00CB657C"/>
    <w:rsid w:val="00CB7CC1"/>
    <w:rsid w:val="00CB7F07"/>
    <w:rsid w:val="00CC3820"/>
    <w:rsid w:val="00CC46DE"/>
    <w:rsid w:val="00CE42EC"/>
    <w:rsid w:val="00CE4A5D"/>
    <w:rsid w:val="00CE7F4D"/>
    <w:rsid w:val="00CF0821"/>
    <w:rsid w:val="00CF1B08"/>
    <w:rsid w:val="00CF1D13"/>
    <w:rsid w:val="00CF36DF"/>
    <w:rsid w:val="00CF5AA4"/>
    <w:rsid w:val="00CF6BBE"/>
    <w:rsid w:val="00CF77CD"/>
    <w:rsid w:val="00D0376E"/>
    <w:rsid w:val="00D038B6"/>
    <w:rsid w:val="00D05F8A"/>
    <w:rsid w:val="00D12DA9"/>
    <w:rsid w:val="00D15D8F"/>
    <w:rsid w:val="00D2163C"/>
    <w:rsid w:val="00D23980"/>
    <w:rsid w:val="00D2436D"/>
    <w:rsid w:val="00D245ED"/>
    <w:rsid w:val="00D249D5"/>
    <w:rsid w:val="00D24ECB"/>
    <w:rsid w:val="00D267CD"/>
    <w:rsid w:val="00D26CAA"/>
    <w:rsid w:val="00D279C7"/>
    <w:rsid w:val="00D30592"/>
    <w:rsid w:val="00D32B44"/>
    <w:rsid w:val="00D341C8"/>
    <w:rsid w:val="00D35C51"/>
    <w:rsid w:val="00D4057E"/>
    <w:rsid w:val="00D406AD"/>
    <w:rsid w:val="00D408C2"/>
    <w:rsid w:val="00D40B9B"/>
    <w:rsid w:val="00D40F49"/>
    <w:rsid w:val="00D42D09"/>
    <w:rsid w:val="00D46317"/>
    <w:rsid w:val="00D522FD"/>
    <w:rsid w:val="00D53EE2"/>
    <w:rsid w:val="00D605E7"/>
    <w:rsid w:val="00D611B9"/>
    <w:rsid w:val="00D667E7"/>
    <w:rsid w:val="00D66E20"/>
    <w:rsid w:val="00D6795B"/>
    <w:rsid w:val="00D70935"/>
    <w:rsid w:val="00D72927"/>
    <w:rsid w:val="00D76836"/>
    <w:rsid w:val="00D8062F"/>
    <w:rsid w:val="00D819D1"/>
    <w:rsid w:val="00D84BEC"/>
    <w:rsid w:val="00D92BE6"/>
    <w:rsid w:val="00D940CF"/>
    <w:rsid w:val="00D944BD"/>
    <w:rsid w:val="00DA0228"/>
    <w:rsid w:val="00DA084C"/>
    <w:rsid w:val="00DA219E"/>
    <w:rsid w:val="00DA26AD"/>
    <w:rsid w:val="00DA3A81"/>
    <w:rsid w:val="00DA55DC"/>
    <w:rsid w:val="00DA78F6"/>
    <w:rsid w:val="00DA7FE8"/>
    <w:rsid w:val="00DB111B"/>
    <w:rsid w:val="00DB509F"/>
    <w:rsid w:val="00DC056D"/>
    <w:rsid w:val="00DC4CE6"/>
    <w:rsid w:val="00DD20B3"/>
    <w:rsid w:val="00DD44F7"/>
    <w:rsid w:val="00DD47CF"/>
    <w:rsid w:val="00DD592F"/>
    <w:rsid w:val="00DD7AD2"/>
    <w:rsid w:val="00DE0D2E"/>
    <w:rsid w:val="00DE0EB2"/>
    <w:rsid w:val="00DE2660"/>
    <w:rsid w:val="00DE4F71"/>
    <w:rsid w:val="00DE6A75"/>
    <w:rsid w:val="00DE7124"/>
    <w:rsid w:val="00DF0E65"/>
    <w:rsid w:val="00DF3901"/>
    <w:rsid w:val="00DF39BC"/>
    <w:rsid w:val="00DF7E48"/>
    <w:rsid w:val="00E03643"/>
    <w:rsid w:val="00E044ED"/>
    <w:rsid w:val="00E075E9"/>
    <w:rsid w:val="00E07A2D"/>
    <w:rsid w:val="00E12155"/>
    <w:rsid w:val="00E15698"/>
    <w:rsid w:val="00E15782"/>
    <w:rsid w:val="00E21F21"/>
    <w:rsid w:val="00E221BE"/>
    <w:rsid w:val="00E2304D"/>
    <w:rsid w:val="00E23B2B"/>
    <w:rsid w:val="00E2761C"/>
    <w:rsid w:val="00E30375"/>
    <w:rsid w:val="00E33AF5"/>
    <w:rsid w:val="00E35322"/>
    <w:rsid w:val="00E40321"/>
    <w:rsid w:val="00E40431"/>
    <w:rsid w:val="00E41195"/>
    <w:rsid w:val="00E41C9A"/>
    <w:rsid w:val="00E44303"/>
    <w:rsid w:val="00E44D35"/>
    <w:rsid w:val="00E459E7"/>
    <w:rsid w:val="00E50144"/>
    <w:rsid w:val="00E50252"/>
    <w:rsid w:val="00E50B5A"/>
    <w:rsid w:val="00E510CD"/>
    <w:rsid w:val="00E57C42"/>
    <w:rsid w:val="00E62370"/>
    <w:rsid w:val="00E67B5B"/>
    <w:rsid w:val="00E72F33"/>
    <w:rsid w:val="00E73715"/>
    <w:rsid w:val="00E76859"/>
    <w:rsid w:val="00E82FD8"/>
    <w:rsid w:val="00E83B78"/>
    <w:rsid w:val="00E86015"/>
    <w:rsid w:val="00E87198"/>
    <w:rsid w:val="00E87DE6"/>
    <w:rsid w:val="00E907BC"/>
    <w:rsid w:val="00E91860"/>
    <w:rsid w:val="00E943F4"/>
    <w:rsid w:val="00E95867"/>
    <w:rsid w:val="00EA0FBF"/>
    <w:rsid w:val="00EA2EF1"/>
    <w:rsid w:val="00EA471C"/>
    <w:rsid w:val="00EA58D7"/>
    <w:rsid w:val="00EA66E8"/>
    <w:rsid w:val="00EB119E"/>
    <w:rsid w:val="00EB3B89"/>
    <w:rsid w:val="00EB4EB5"/>
    <w:rsid w:val="00EB65C4"/>
    <w:rsid w:val="00EC1406"/>
    <w:rsid w:val="00ED3B61"/>
    <w:rsid w:val="00ED531E"/>
    <w:rsid w:val="00ED6289"/>
    <w:rsid w:val="00ED6FB2"/>
    <w:rsid w:val="00EE0FFA"/>
    <w:rsid w:val="00EE21F6"/>
    <w:rsid w:val="00EE75D3"/>
    <w:rsid w:val="00EF543C"/>
    <w:rsid w:val="00EF5CFF"/>
    <w:rsid w:val="00EF612B"/>
    <w:rsid w:val="00EF7953"/>
    <w:rsid w:val="00F0341B"/>
    <w:rsid w:val="00F03F8B"/>
    <w:rsid w:val="00F1027C"/>
    <w:rsid w:val="00F12074"/>
    <w:rsid w:val="00F1289D"/>
    <w:rsid w:val="00F1312A"/>
    <w:rsid w:val="00F13D6A"/>
    <w:rsid w:val="00F20940"/>
    <w:rsid w:val="00F20A40"/>
    <w:rsid w:val="00F211F1"/>
    <w:rsid w:val="00F2292A"/>
    <w:rsid w:val="00F23357"/>
    <w:rsid w:val="00F24DE5"/>
    <w:rsid w:val="00F32373"/>
    <w:rsid w:val="00F32CEA"/>
    <w:rsid w:val="00F337FD"/>
    <w:rsid w:val="00F349C6"/>
    <w:rsid w:val="00F357DE"/>
    <w:rsid w:val="00F43917"/>
    <w:rsid w:val="00F47C63"/>
    <w:rsid w:val="00F57CDA"/>
    <w:rsid w:val="00F6155F"/>
    <w:rsid w:val="00F621C4"/>
    <w:rsid w:val="00F64E2C"/>
    <w:rsid w:val="00F6761A"/>
    <w:rsid w:val="00F7060A"/>
    <w:rsid w:val="00F70B86"/>
    <w:rsid w:val="00F721AD"/>
    <w:rsid w:val="00F77129"/>
    <w:rsid w:val="00F77462"/>
    <w:rsid w:val="00F80EB6"/>
    <w:rsid w:val="00F81FBD"/>
    <w:rsid w:val="00F86966"/>
    <w:rsid w:val="00F87768"/>
    <w:rsid w:val="00F92BB4"/>
    <w:rsid w:val="00F92C06"/>
    <w:rsid w:val="00F92FE6"/>
    <w:rsid w:val="00F95045"/>
    <w:rsid w:val="00F974F1"/>
    <w:rsid w:val="00FA07D4"/>
    <w:rsid w:val="00FA2B2D"/>
    <w:rsid w:val="00FA2BA7"/>
    <w:rsid w:val="00FA3F0E"/>
    <w:rsid w:val="00FA7495"/>
    <w:rsid w:val="00FA7DA2"/>
    <w:rsid w:val="00FB03E9"/>
    <w:rsid w:val="00FB30C7"/>
    <w:rsid w:val="00FB36D6"/>
    <w:rsid w:val="00FB3F7B"/>
    <w:rsid w:val="00FB489E"/>
    <w:rsid w:val="00FB519C"/>
    <w:rsid w:val="00FB69F0"/>
    <w:rsid w:val="00FB734D"/>
    <w:rsid w:val="00FC123B"/>
    <w:rsid w:val="00FC15D3"/>
    <w:rsid w:val="00FC31CB"/>
    <w:rsid w:val="00FC5FEA"/>
    <w:rsid w:val="00FC6272"/>
    <w:rsid w:val="00FD05D1"/>
    <w:rsid w:val="00FD5781"/>
    <w:rsid w:val="00FD6EB9"/>
    <w:rsid w:val="00FD7C64"/>
    <w:rsid w:val="00FE0C83"/>
    <w:rsid w:val="00FE308D"/>
    <w:rsid w:val="00FE4174"/>
    <w:rsid w:val="00FE5A08"/>
    <w:rsid w:val="00FF237F"/>
    <w:rsid w:val="00FF478B"/>
    <w:rsid w:val="00FF6231"/>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14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3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rsid w:val="001F6812"/>
    <w:pPr>
      <w:wordWrap/>
      <w:autoSpaceDE/>
      <w:autoSpaceDN/>
      <w:spacing w:after="0" w:line="240" w:lineRule="auto"/>
    </w:pPr>
    <w:rPr>
      <w:rFonts w:ascii="SimSun" w:eastAsia="SimSun" w:hAnsi="Courier New" w:cs="Courier New"/>
      <w:sz w:val="21"/>
      <w:szCs w:val="21"/>
      <w:lang w:eastAsia="zh-CN"/>
    </w:rPr>
  </w:style>
  <w:style w:type="character" w:customStyle="1" w:styleId="Char3">
    <w:name w:val="글자만 Char"/>
    <w:basedOn w:val="a0"/>
    <w:link w:val="a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spacing w:line="240" w:lineRule="auto"/>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semiHidden/>
    <w:unhideWhenUsed/>
    <w:rsid w:val="001E771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GB"/>
    </w:rPr>
  </w:style>
  <w:style w:type="character" w:customStyle="1" w:styleId="UnresolvedMention1">
    <w:name w:val="Unresolved Mention1"/>
    <w:basedOn w:val="a0"/>
    <w:uiPriority w:val="99"/>
    <w:semiHidden/>
    <w:unhideWhenUsed/>
    <w:rsid w:val="00262790"/>
    <w:rPr>
      <w:color w:val="605E5C"/>
      <w:shd w:val="clear" w:color="auto" w:fill="E1DFDD"/>
    </w:rPr>
  </w:style>
  <w:style w:type="paragraph" w:styleId="af0">
    <w:name w:val="Revision"/>
    <w:hidden/>
    <w:uiPriority w:val="99"/>
    <w:semiHidden/>
    <w:rsid w:val="00FA2B2D"/>
    <w:pPr>
      <w:spacing w:after="0" w:line="240" w:lineRule="auto"/>
      <w:jc w:val="left"/>
    </w:pPr>
  </w:style>
  <w:style w:type="character" w:customStyle="1" w:styleId="bumpedfont15">
    <w:name w:val="bumpedfont15"/>
    <w:basedOn w:val="a0"/>
    <w:rsid w:val="00382C4D"/>
  </w:style>
  <w:style w:type="character" w:customStyle="1" w:styleId="null">
    <w:name w:val="null"/>
    <w:basedOn w:val="a0"/>
    <w:rsid w:val="000D763C"/>
  </w:style>
  <w:style w:type="character" w:styleId="af1">
    <w:name w:val="Emphasis"/>
    <w:basedOn w:val="a0"/>
    <w:uiPriority w:val="20"/>
    <w:qFormat/>
    <w:rsid w:val="00C15437"/>
    <w:rPr>
      <w:b/>
      <w:bCs/>
      <w:i w:val="0"/>
      <w:iCs w:val="0"/>
    </w:rPr>
  </w:style>
  <w:style w:type="character" w:customStyle="1" w:styleId="st1">
    <w:name w:val="st1"/>
    <w:basedOn w:val="a0"/>
    <w:rsid w:val="00C15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3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rsid w:val="001F6812"/>
    <w:pPr>
      <w:wordWrap/>
      <w:autoSpaceDE/>
      <w:autoSpaceDN/>
      <w:spacing w:after="0" w:line="240" w:lineRule="auto"/>
    </w:pPr>
    <w:rPr>
      <w:rFonts w:ascii="SimSun" w:eastAsia="SimSun" w:hAnsi="Courier New" w:cs="Courier New"/>
      <w:sz w:val="21"/>
      <w:szCs w:val="21"/>
      <w:lang w:eastAsia="zh-CN"/>
    </w:rPr>
  </w:style>
  <w:style w:type="character" w:customStyle="1" w:styleId="Char3">
    <w:name w:val="글자만 Char"/>
    <w:basedOn w:val="a0"/>
    <w:link w:val="a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spacing w:line="240" w:lineRule="auto"/>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semiHidden/>
    <w:unhideWhenUsed/>
    <w:rsid w:val="001E771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GB"/>
    </w:rPr>
  </w:style>
  <w:style w:type="character" w:customStyle="1" w:styleId="UnresolvedMention1">
    <w:name w:val="Unresolved Mention1"/>
    <w:basedOn w:val="a0"/>
    <w:uiPriority w:val="99"/>
    <w:semiHidden/>
    <w:unhideWhenUsed/>
    <w:rsid w:val="00262790"/>
    <w:rPr>
      <w:color w:val="605E5C"/>
      <w:shd w:val="clear" w:color="auto" w:fill="E1DFDD"/>
    </w:rPr>
  </w:style>
  <w:style w:type="paragraph" w:styleId="af0">
    <w:name w:val="Revision"/>
    <w:hidden/>
    <w:uiPriority w:val="99"/>
    <w:semiHidden/>
    <w:rsid w:val="00FA2B2D"/>
    <w:pPr>
      <w:spacing w:after="0" w:line="240" w:lineRule="auto"/>
      <w:jc w:val="left"/>
    </w:pPr>
  </w:style>
  <w:style w:type="character" w:customStyle="1" w:styleId="bumpedfont15">
    <w:name w:val="bumpedfont15"/>
    <w:basedOn w:val="a0"/>
    <w:rsid w:val="00382C4D"/>
  </w:style>
  <w:style w:type="character" w:customStyle="1" w:styleId="null">
    <w:name w:val="null"/>
    <w:basedOn w:val="a0"/>
    <w:rsid w:val="000D763C"/>
  </w:style>
  <w:style w:type="character" w:styleId="af1">
    <w:name w:val="Emphasis"/>
    <w:basedOn w:val="a0"/>
    <w:uiPriority w:val="20"/>
    <w:qFormat/>
    <w:rsid w:val="00C15437"/>
    <w:rPr>
      <w:b/>
      <w:bCs/>
      <w:i w:val="0"/>
      <w:iCs w:val="0"/>
    </w:rPr>
  </w:style>
  <w:style w:type="character" w:customStyle="1" w:styleId="st1">
    <w:name w:val="st1"/>
    <w:basedOn w:val="a0"/>
    <w:rsid w:val="00C1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3384">
      <w:bodyDiv w:val="1"/>
      <w:marLeft w:val="150"/>
      <w:marRight w:val="150"/>
      <w:marTop w:val="150"/>
      <w:marBottom w:val="150"/>
      <w:divBdr>
        <w:top w:val="none" w:sz="0" w:space="0" w:color="auto"/>
        <w:left w:val="none" w:sz="0" w:space="0" w:color="auto"/>
        <w:bottom w:val="none" w:sz="0" w:space="0" w:color="auto"/>
        <w:right w:val="none" w:sz="0" w:space="0" w:color="auto"/>
      </w:divBdr>
    </w:div>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61758">
      <w:bodyDiv w:val="1"/>
      <w:marLeft w:val="150"/>
      <w:marRight w:val="150"/>
      <w:marTop w:val="150"/>
      <w:marBottom w:val="150"/>
      <w:divBdr>
        <w:top w:val="none" w:sz="0" w:space="0" w:color="auto"/>
        <w:left w:val="none" w:sz="0" w:space="0" w:color="auto"/>
        <w:bottom w:val="none" w:sz="0" w:space="0" w:color="auto"/>
        <w:right w:val="none" w:sz="0" w:space="0" w:color="auto"/>
      </w:divBdr>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170341581">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04705161">
      <w:bodyDiv w:val="1"/>
      <w:marLeft w:val="0"/>
      <w:marRight w:val="0"/>
      <w:marTop w:val="0"/>
      <w:marBottom w:val="0"/>
      <w:divBdr>
        <w:top w:val="none" w:sz="0" w:space="0" w:color="auto"/>
        <w:left w:val="none" w:sz="0" w:space="0" w:color="auto"/>
        <w:bottom w:val="none" w:sz="0" w:space="0" w:color="auto"/>
        <w:right w:val="none" w:sz="0" w:space="0" w:color="auto"/>
      </w:divBdr>
    </w:div>
    <w:div w:id="312681141">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424613364">
      <w:bodyDiv w:val="1"/>
      <w:marLeft w:val="150"/>
      <w:marRight w:val="150"/>
      <w:marTop w:val="150"/>
      <w:marBottom w:val="150"/>
      <w:divBdr>
        <w:top w:val="none" w:sz="0" w:space="0" w:color="auto"/>
        <w:left w:val="none" w:sz="0" w:space="0" w:color="auto"/>
        <w:bottom w:val="none" w:sz="0" w:space="0" w:color="auto"/>
        <w:right w:val="none" w:sz="0" w:space="0" w:color="auto"/>
      </w:divBdr>
    </w:div>
    <w:div w:id="474034399">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39392190">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575893872">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63778982">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1925607">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17569723">
      <w:bodyDiv w:val="1"/>
      <w:marLeft w:val="0"/>
      <w:marRight w:val="0"/>
      <w:marTop w:val="0"/>
      <w:marBottom w:val="0"/>
      <w:divBdr>
        <w:top w:val="none" w:sz="0" w:space="0" w:color="auto"/>
        <w:left w:val="none" w:sz="0" w:space="0" w:color="auto"/>
        <w:bottom w:val="none" w:sz="0" w:space="0" w:color="auto"/>
        <w:right w:val="none" w:sz="0" w:space="0" w:color="auto"/>
      </w:divBdr>
    </w:div>
    <w:div w:id="849220234">
      <w:bodyDiv w:val="1"/>
      <w:marLeft w:val="150"/>
      <w:marRight w:val="150"/>
      <w:marTop w:val="150"/>
      <w:marBottom w:val="15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89315559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67973098">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63403814">
      <w:bodyDiv w:val="1"/>
      <w:marLeft w:val="0"/>
      <w:marRight w:val="0"/>
      <w:marTop w:val="0"/>
      <w:marBottom w:val="0"/>
      <w:divBdr>
        <w:top w:val="none" w:sz="0" w:space="0" w:color="auto"/>
        <w:left w:val="none" w:sz="0" w:space="0" w:color="auto"/>
        <w:bottom w:val="none" w:sz="0" w:space="0" w:color="auto"/>
        <w:right w:val="none" w:sz="0" w:space="0" w:color="auto"/>
      </w:divBdr>
    </w:div>
    <w:div w:id="1116872539">
      <w:bodyDiv w:val="1"/>
      <w:marLeft w:val="0"/>
      <w:marRight w:val="0"/>
      <w:marTop w:val="0"/>
      <w:marBottom w:val="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15373189">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01575549">
      <w:bodyDiv w:val="1"/>
      <w:marLeft w:val="0"/>
      <w:marRight w:val="0"/>
      <w:marTop w:val="0"/>
      <w:marBottom w:val="0"/>
      <w:divBdr>
        <w:top w:val="none" w:sz="0" w:space="0" w:color="auto"/>
        <w:left w:val="none" w:sz="0" w:space="0" w:color="auto"/>
        <w:bottom w:val="none" w:sz="0" w:space="0" w:color="auto"/>
        <w:right w:val="none" w:sz="0" w:space="0" w:color="auto"/>
      </w:divBdr>
    </w:div>
    <w:div w:id="1516267083">
      <w:bodyDiv w:val="1"/>
      <w:marLeft w:val="150"/>
      <w:marRight w:val="150"/>
      <w:marTop w:val="150"/>
      <w:marBottom w:val="15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13392476">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785660644">
      <w:bodyDiv w:val="1"/>
      <w:marLeft w:val="0"/>
      <w:marRight w:val="0"/>
      <w:marTop w:val="0"/>
      <w:marBottom w:val="0"/>
      <w:divBdr>
        <w:top w:val="none" w:sz="0" w:space="0" w:color="auto"/>
        <w:left w:val="none" w:sz="0" w:space="0" w:color="auto"/>
        <w:bottom w:val="none" w:sz="0" w:space="0" w:color="auto"/>
        <w:right w:val="none" w:sz="0" w:space="0" w:color="auto"/>
      </w:divBdr>
    </w:div>
    <w:div w:id="1798376532">
      <w:bodyDiv w:val="1"/>
      <w:marLeft w:val="0"/>
      <w:marRight w:val="0"/>
      <w:marTop w:val="0"/>
      <w:marBottom w:val="0"/>
      <w:divBdr>
        <w:top w:val="none" w:sz="0" w:space="0" w:color="auto"/>
        <w:left w:val="none" w:sz="0" w:space="0" w:color="auto"/>
        <w:bottom w:val="none" w:sz="0" w:space="0" w:color="auto"/>
        <w:right w:val="none" w:sz="0" w:space="0" w:color="auto"/>
      </w:divBdr>
    </w:div>
    <w:div w:id="1818719020">
      <w:bodyDiv w:val="1"/>
      <w:marLeft w:val="150"/>
      <w:marRight w:val="150"/>
      <w:marTop w:val="150"/>
      <w:marBottom w:val="15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49639182">
      <w:bodyDiv w:val="1"/>
      <w:marLeft w:val="150"/>
      <w:marRight w:val="150"/>
      <w:marTop w:val="150"/>
      <w:marBottom w:val="150"/>
      <w:divBdr>
        <w:top w:val="none" w:sz="0" w:space="0" w:color="auto"/>
        <w:left w:val="none" w:sz="0" w:space="0" w:color="auto"/>
        <w:bottom w:val="none" w:sz="0" w:space="0" w:color="auto"/>
        <w:right w:val="none" w:sz="0" w:space="0" w:color="auto"/>
      </w:divBdr>
    </w:div>
    <w:div w:id="1851287588">
      <w:bodyDiv w:val="1"/>
      <w:marLeft w:val="150"/>
      <w:marRight w:val="150"/>
      <w:marTop w:val="150"/>
      <w:marBottom w:val="15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22062613">
      <w:bodyDiv w:val="1"/>
      <w:marLeft w:val="0"/>
      <w:marRight w:val="0"/>
      <w:marTop w:val="0"/>
      <w:marBottom w:val="0"/>
      <w:divBdr>
        <w:top w:val="none" w:sz="0" w:space="0" w:color="auto"/>
        <w:left w:val="none" w:sz="0" w:space="0" w:color="auto"/>
        <w:bottom w:val="none" w:sz="0" w:space="0" w:color="auto"/>
        <w:right w:val="none" w:sz="0" w:space="0" w:color="auto"/>
      </w:divBdr>
    </w:div>
    <w:div w:id="1969621507">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1629673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22578679">
          <w:marLeft w:val="0"/>
          <w:marRight w:val="0"/>
          <w:marTop w:val="0"/>
          <w:marBottom w:val="0"/>
          <w:divBdr>
            <w:top w:val="none" w:sz="0" w:space="0" w:color="auto"/>
            <w:left w:val="none" w:sz="0" w:space="0" w:color="auto"/>
            <w:bottom w:val="none" w:sz="0" w:space="0" w:color="auto"/>
            <w:right w:val="none" w:sz="0" w:space="0" w:color="auto"/>
          </w:divBdr>
        </w:div>
      </w:divsChild>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1996382">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11887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lobalpr.hyundai.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orldwide.hyunda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sjcar@hyundai.com"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562281E664A4A90D65EAB5DC91F25" ma:contentTypeVersion="2" ma:contentTypeDescription="Create a new document." ma:contentTypeScope="" ma:versionID="bb7d15a59a7f33cd4f7098de4178843e">
  <xsd:schema xmlns:xsd="http://www.w3.org/2001/XMLSchema" xmlns:xs="http://www.w3.org/2001/XMLSchema" xmlns:p="http://schemas.microsoft.com/office/2006/metadata/properties" xmlns:ns2="a51b3a5b-c62c-411e-8803-c58e835dae19" targetNamespace="http://schemas.microsoft.com/office/2006/metadata/properties" ma:root="true" ma:fieldsID="f201505798c273ceeee8e8a7106b06a3" ns2:_="">
    <xsd:import namespace="a51b3a5b-c62c-411e-8803-c58e835dae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3a5b-c62c-411e-8803-c58e835da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EB81-61FD-42C8-9C08-23C0E435B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3a5b-c62c-411e-8803-c58e835da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B5C61-D903-4D83-8AD3-C1CF6B602583}">
  <ds:schemaRefs>
    <ds:schemaRef ds:uri="http://schemas.microsoft.com/sharepoint/v3/contenttype/forms"/>
  </ds:schemaRefs>
</ds:datastoreItem>
</file>

<file path=customXml/itemProps3.xml><?xml version="1.0" encoding="utf-8"?>
<ds:datastoreItem xmlns:ds="http://schemas.openxmlformats.org/officeDocument/2006/customXml" ds:itemID="{D234328A-0308-4BA7-88B8-767CD51F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3260</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Company General Use</cp:keywords>
  <cp:lastModifiedBy/>
  <cp:revision>1</cp:revision>
  <dcterms:created xsi:type="dcterms:W3CDTF">2019-06-25T23:20:00Z</dcterms:created>
  <dcterms:modified xsi:type="dcterms:W3CDTF">2019-06-25T23:52:00Z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0x010100507562281E664A4A90D65EAB5DC91F25</vt:lpwstr>
  </property>
  <property fmtid="{D5CDD505-2E9C-101B-9397-08002B2CF9AE}" pid="3" name="TitusGUID">
    <vt:lpwstr>4b1c7e21-7e78-49ab-b87b-b8568b2af8ef</vt:lpwstr>
  </property>
  <property fmtid="{D5CDD505-2E9C-101B-9397-08002B2CF9AE}" pid="4" name="Editor">
    <vt:lpwstr>KIMMX0D</vt:lpwstr>
  </property>
  <property fmtid="{D5CDD505-2E9C-101B-9397-08002B2CF9AE}" pid="5" name="Last Modification date">
    <vt:lpwstr>2019-06-26</vt:lpwstr>
  </property>
  <property fmtid="{D5CDD505-2E9C-101B-9397-08002B2CF9AE}" pid="6" name="Last Modification time">
    <vt:lpwstr>5:36:23 AM</vt:lpwstr>
  </property>
  <property fmtid="{D5CDD505-2E9C-101B-9397-08002B2CF9AE}" pid="7" name="CLASSIFICATION">
    <vt:lpwstr>CompanyGeneralUse</vt:lpwstr>
  </property>
</Properties>
</file>